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1D" w:rsidRPr="00895536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center"/>
        <w:rPr>
          <w:i/>
          <w:caps/>
        </w:rPr>
      </w:pPr>
      <w:r w:rsidRPr="00895536">
        <w:rPr>
          <w:i/>
          <w:caps/>
        </w:rPr>
        <w:t>Перелік тестових завдань на фахове випробування для вступу на спеціальнІСТЬ "</w:t>
      </w:r>
      <w:r w:rsidRPr="00895536">
        <w:rPr>
          <w:bCs/>
          <w:i/>
          <w:caps/>
        </w:rPr>
        <w:t>Економіка підприємства</w:t>
      </w:r>
      <w:r w:rsidRPr="00895536">
        <w:rPr>
          <w:i/>
          <w:caps/>
        </w:rPr>
        <w:t>"</w:t>
      </w:r>
    </w:p>
    <w:p w:rsidR="00381F1D" w:rsidRPr="00895536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center"/>
        <w:rPr>
          <w:bCs/>
        </w:rPr>
      </w:pP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381F1D" w:rsidRPr="00895536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1. Потенціал підприємства –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сукупність ресурсів підприємства, що забезпечують досягнення певних результатів підприємства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сукупність ресурсів і компетенцій, які створюють певний ефект для зацікавлених сторін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здатність управління забезпечувати досягнення цілей діяльності підприємства за рахунок використання матеріальних ресурсів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інтегральне відображення поточних і майбутніх можливостей економічної системи підприємства перетворювати вхідні ресурси за допомогою притаманних її персоналу підприємницьких здібностей в економічні блага, максимально задовольняючи інтереси підприємства та суспільства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2. Міра того, скільки покупець буде готовий заплатити за оцінювану власність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ціна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витрати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собівартість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3. Застосування методу прямої капіталізації доходу можливе за умов: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наявності ідентичних об'єктів оцінки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 xml:space="preserve">б) непередбачуваності змін зовнішнього середовища 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змінності потоку доходів від використання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постійності та незмінності грошового потоку від використання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4. Вартість будівництва споруди в поточних цінах на дату оцінки з корисністю, рівній корисності оцінюваної споруди, із використанням сучасних матеріалів, сучасних стандартів, проекту, планування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вартість в обміні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вартість заміщення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вартість відновлення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залишкова вартість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5. Грошовий еквівалент, що може бути отриманий від продажу об'єкта при наявності достатнього періоду часу для адекватного маркетингу за умов зацікавленості в здійсненні угоди покупця та продавця – це:</w:t>
      </w:r>
    </w:p>
    <w:p w:rsidR="00381F1D" w:rsidRPr="009752BA" w:rsidRDefault="00381F1D" w:rsidP="00381F1D">
      <w:pPr>
        <w:widowControl w:val="0"/>
        <w:tabs>
          <w:tab w:val="left" w:pos="335"/>
          <w:tab w:val="left" w:pos="740"/>
        </w:tabs>
        <w:autoSpaceDE w:val="0"/>
        <w:autoSpaceDN w:val="0"/>
        <w:adjustRightInd w:val="0"/>
        <w:jc w:val="both"/>
      </w:pPr>
      <w:r w:rsidRPr="009752BA">
        <w:t>а) ринкова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повна вартість заміщення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залишкова ліквідаційна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страхова вартість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6. Вартість створення нової точної копії об'єкта власності на базі нинішніх цін з використанням таких самих чи подібних матеріалів –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вартість заміщення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ринкова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скрапова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вартість відтворення</w:t>
      </w:r>
    </w:p>
    <w:p w:rsidR="00381F1D" w:rsidRPr="009752BA" w:rsidRDefault="00381F1D" w:rsidP="00381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7. При наявності декількох подібних чи відповідних об'єктів, найбільшим попитом користується той, який має найменшу ціну - загальна суть принципу: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заміщення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відповідності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прогресії і регресії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корисності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8. Підхід, відповідно до якого найбільш імовірною величиною вартості об’єкта оцінки може бути реальна ціна продажу аналогічного об'єкта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lastRenderedPageBreak/>
        <w:t>а) дохідний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порівняльний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витратний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майновий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9. Особливістю порівняльного підходу 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орієнтація на ретроінформацію та досягнуті результати фінансово-господарської діяльності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орієнтація на перспективи розвитку підприємства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орієнтація на потік майбутніх доходів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орієнтація на витрати, необхідні для відтворення аналогічного підприємства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10. Визначення розміру земельного податку передбачає проведення: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нормативної грошової оцінки земельної ділянки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оцінки витрат на створення земельних поліпшень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експертної грошової оцінки земельної ділянки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порівняння цін продажів аналогічних земельних ділянок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11. Чистий операційний дохід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дохід, який можна отримати від 100%-го використання об'єкта власності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дохід, який можна отримати за умов найбільш ефективного використання об'єкта власності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потік грошових коштів від операційної діяльності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дохід, який можна отримати від використання об'єкта власності за винятком втрат та операційних витрат,</w:t>
      </w:r>
      <w:r w:rsidRPr="009752BA">
        <w:tab/>
        <w:t>пов'язаних з його отриманням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12. Метод, відповідно до якого вартість об'єкта визначається шляхом внесення поправок до цін продажу подібних земельних ділянок, - це 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метод капіталізації доходу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метод зіставлення цін продажу аналогів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метод скоригованих чистих активів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індексний метод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13. Метод залишку для землі передбачає: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виділення та капіталізацію доходу від використання земельної ділянки, що є складовою частиною об'єкта нерухомості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розрахунок середньозваженого коефіцієнту капіталізації для визначення загального доходу від використання об'єкта нерухомості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визначення скоригованих чистих активів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внесення поправок до цін продажу подібних земельних ділянок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14. В оцінній діяльності виділяють втрати вартості, пов'язані з: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фізичним старінням, функціональним старінням, прискореним зносом;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фізичним старінням, функціонально-технологічним старінням, економічним старінням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старінням навколишнього середовища, неусувним старінням, фізичним старінням, зносом довгострокових</w:t>
      </w:r>
      <w:r w:rsidRPr="009752BA">
        <w:tab/>
        <w:t>активів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фізичним та технологічним старінням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15.  Вартість продажу об'єкта в постпрогнозному періоді - це: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вартість аналога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дисконтована вартість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майбутня вартість інвестицій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вартість реверсії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16. Дохідний підхід до оцінки підприємства представлений методами: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дисконтування грошових потоків і альтернативної вартості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поточної вартості майна і капіталізації прибутку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галузевих співвідношень і прогнозування продажів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дисконтування грошових потоків і капіталізації прибутку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17. Закон синергії стверджує, що: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lastRenderedPageBreak/>
        <w:t>а) потенціал будь-якого підприємства завжди буде значно більшим або суттєво меншим, ніж проста сума потенціалів його складових елементів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потенціал підприємства - це складна система характеристик його елементів, які можуть тією чи іншою мірою заміщати один одного, тобто є альтернативними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складові потенціалу підприємства мають відповідати характеристикам продукції, що виробляється на підприємстві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потенціал підприємства не можна сформувати на основі механічного додавання елементів, оскільки він є динамічним утворенням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18. Ліквідаційна вартість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грошова сума, яку реально можна отримати від продажу оцінюваної власності, коли бракує часу для проведення адекватного маркетингу і визначення її ринкової вартості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оцінка за ринковою вартістю майна (майнових прав), що передаються як гарантія забезпечення боргових чи інших зобов'язань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вторинна вартість сукупності матеріалів, яку можна отримати у разі розбирання (ліквідації) об'єкта оцінки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сукупність витрат на створення точної копії об'єкта оцінки з урахуванням існуючих ринкових цін на дату оцінки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19. Скрапова вартість - це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вторинна вартість сукупності матеріалів, яку можна отримати у разі розбирання (ліквідації) об'єкта оцінки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сукупність витрат на створення точної копії об'єкта оцінки з урахуванням існуючих ринкових цін на дату оцінки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відображена в бухгалтерській звітності первинна вартість активів, проіндексована на дату останньої переоцінки і зменшена на суму амортизаційних відрахувань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це оцінка за ринковою вартістю майна (майнових прав), що передаються як гарантія забезпечення боргових чи інших зобов'язань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20. Валовий рентний мультиплікатор розраховується як відношення: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ціни продажу об'єкта до потенційного або дійсного валового доходу від його використання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 xml:space="preserve">б) потенційного або дійсного валового доходу від використання об'єкта до його ціни продажу 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потенційного валового доходу до дійсного валового доходу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операційних витрат до ціни продажу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21. Для визначення майбутньої вартості суми, якщо нарахування процентів здійснюється не лише на суму первинного внеску, але і на суму процентів, що накопичуються в кінці кожного періоду використовується функція: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майбутня вартість грошової одиниці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нагромадження грошової одиниці за період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поточна вартість грошової одиниці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поточна вартість одиничного ануїтету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22. Для розрахунку нагромадженої суми рівних амортизаційних відрахувань застосовується функція: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майбутня вартість грошової одиниці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нагромадження грошової одиниці за період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внесок на амортизацію грошової одиниці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коефіцієнт відшкодування капіталу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23. Функції "поточна вартість одиничного ануїтету" та "внесок на амортизацію грошової одиниці" 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незалежними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зворотними одна щодо одної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додатковими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альтернативними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24. Ануїтет –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lastRenderedPageBreak/>
        <w:t>а) особливий грошовий потік, представлений однаковими сумами через однакові часові інтервали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вихідний грошовий потік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вхідний грошовий потік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чистий операційний потік капіталу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25. Компонентами ставки дисконту при визначенні її за методом кумулятивної побудови 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безризикова ставка і компенсація за ризики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премія за інвестиційний менеджмент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коефіцієнт капіталізації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чистий операційний потік капіталу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26. Визначення вартості об’єкта оцінки виходячи з витрат на його створення та використання - це сутність: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витратного підходу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дохідного підходу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порівняльного підходу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результатного підходу</w:t>
      </w:r>
    </w:p>
    <w:p w:rsidR="00381F1D" w:rsidRPr="009752BA" w:rsidRDefault="00381F1D" w:rsidP="00381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27. Визначення вартості об'єкта оцінки виходячи з величини чистого потоку позитивних результатів від його використання - це сутність: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витратного підходу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порівняльного підходу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в) дохідного підходу 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майнового підходу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28. Повні витрати на виконання окремих видів робіт, купівлю та монтаж окремих об'єктів відображають 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об'єктних кошторисах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локальних кошторисах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зведених кошторисах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загальних кошторисах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29. Знецінення об'єкта внаслідок зміни  попиту і пропозиції, запровадження законодавчих обмежень на використання певних видів обладнання через його невідповідність екологічним чи ергономічним критеріям тощо - це прояв: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а) економічного старіння 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функціонального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фізичного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технологічного старіння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30. Залежно від періоду охоплення мультиплікатори бувають: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а) ресурсні і вартісні 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інтервальні і одномоментні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витратні і дохідні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фінансово-економічні і  вартісні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31. Методом витратного підходу до оцінки машин та обладнання 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метод визначення собівартості за укрупненими нормативами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метод порівняння продажів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метод статистичного моделювання ціни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метод процента відновної вартості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32. Оцінка нерухомості виходячи з вартості одиничного показника еталонного об'єкта оцінки та кількості таких одиничних показників у об'єкті оцінки - це сутність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поділу за компонентами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амортизації витрат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одиниці порівняння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дисконтування грошових потоків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 xml:space="preserve">33. Оцінка об'єктів нерухомості на основі визначення вартості всіх їх конструктивних </w:t>
      </w:r>
      <w:r w:rsidRPr="009752BA">
        <w:rPr>
          <w:bCs/>
        </w:rPr>
        <w:lastRenderedPageBreak/>
        <w:t>елементів (фундаментів, стін, покрівлі тощо) - це сутність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а) одиниці порівняння 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поділу за компонентами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капіталізації грошових потоків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ринкового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34. Розрахунок ліцензійних платежів виходячи з розміру чистого прибутку  застосовується в методі: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звільнення від роялті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виділення частки ліцензіара в прибутку ліцензіата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виграшу в собівартості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надлишкового прибутку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35. На використанні реальних історичних даних про витрати, пов'язані зі створенням об'єкта інтелектуальної власності, ґрунтується метод: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початкових витрат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вартості заміщення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порівняння продажів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вартості відтворення</w:t>
      </w:r>
    </w:p>
    <w:p w:rsidR="00381F1D" w:rsidRPr="009752BA" w:rsidRDefault="00381F1D" w:rsidP="00381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36. Розрахунок ліцензійних платежів на основі річних обсягів продажів застосовується в методі: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звільнення від роялті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виділення частки ліцензіара в прибутку ліцензіата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виграшу в собівартості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надлишкового прибутку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37. Для оцінки інформаційного програмного забезпечення менеджменту рекомендується в першу чергу застосовувати підхід: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дохідний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витратний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порівняльний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ринковий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38. Патенти та ліцензії оцінюють переважно з використанням підходу: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дохідного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витратного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порівняльного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ринкового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39. Визначення ринкової вартості земельної ділянки здійснюють за допомогою: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нормативної грошової оцінки земельної ділянки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експертної оцінки земельної ділянки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економічної оцінки земельної ділянки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показників продуктивності земельної ділянки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40. Гудвіл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вартість ділової репутації підприємства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величина, на яку вартість бізнесу при продажу перевищує ринкову вартість його активів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частина вартості діючого підприємства, яка визначається його іміджем,</w:t>
      </w:r>
      <w:r>
        <w:t xml:space="preserve"> діловими зв'язками, відомістю </w:t>
      </w:r>
      <w:r w:rsidRPr="009752BA">
        <w:t>фірмового найменування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усі відповіді правильні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41. Зменшення вартості об'єкта спричинене природними явищами, зносом конструктивних елементів під час експлуатації є наслідком: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фізичного зносу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технологічного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функціонального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економічного старіння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 xml:space="preserve">42. Знецінення об'єкта внаслідок науково-технічного прогресу в сфері створення нових </w:t>
      </w:r>
      <w:r w:rsidRPr="009752BA">
        <w:rPr>
          <w:bCs/>
        </w:rPr>
        <w:lastRenderedPageBreak/>
        <w:t>конструкцій, технологій і матеріалів, порівняно з новими об'єктами аналогами, які коштують дешевше та потребують менших експлуатаційних витрат є проявом: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фізичного зносу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функціонально-технологічного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економічного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матеріального зносу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43. Знецінення об'єкта в результаті зміни попиту та пропозиції, дії інших негативних зовнішніх чинників є проявом: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фізичного зносу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функціонально-технологічного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економічного старіння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матеріального зносу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44. До виробничого потенціалу підприємства відноситься: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потенціал основних засобів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інформаційний потенціал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в) маркетинговий потенціал 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науково-технічний потенціал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45. Оцінка вартості бізнесу за методом вартості чистих активів передбачає: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оцінку необоротних активів по залишковій вартості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оцінку балансової вартості активів підприємства за винятком незадіяних в господарській діяльності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оцінку всіх активів підприємства за мінусом усіх його зобов'язань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оцінку майбутньої вартості інвестицій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rPr>
          <w:bCs/>
        </w:rPr>
        <w:t xml:space="preserve">46. </w:t>
      </w:r>
      <w:r w:rsidRPr="009752BA">
        <w:t>Грошовий еквівалент, який очікується отримати від продажу вибулих матеріальних активів чи їх складових компонентів для альтернативного використання, носить назву: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 вартість діючого підприємства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інвестиційна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ринкова вартість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утилізаційна вартість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47. Визначення вартості земельної ділянки на основі капіталізації доходів від здавання її в оренду - це сутність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зіставного продажу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капіталізації земельної ренти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залишку для землі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співвідношення (перенесення)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48. Різновидами вартості в обміні є: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ринкова, ліквідаційна, податкова, страхова, орендна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ринкова, балансова, заставна, страхова, орендна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ринкова, ліквідаційна, заставна, страхова, орендна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ринкова, інвестиційна, заміщення, страхова, орендна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</w:pPr>
      <w:r w:rsidRPr="009752BA">
        <w:t>49. Економія за рахунок оптимального формування потенціалу організаційної системи управління – це: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</w:pPr>
      <w:r w:rsidRPr="009752BA">
        <w:t>а) виробнича синергія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</w:pPr>
      <w:r w:rsidRPr="009752BA">
        <w:t>б) управлінська синергія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</w:pPr>
      <w:r w:rsidRPr="009752BA">
        <w:t>в) операційна синергія</w:t>
      </w:r>
    </w:p>
    <w:p w:rsidR="00381F1D" w:rsidRPr="009752BA" w:rsidRDefault="00381F1D" w:rsidP="00381F1D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jc w:val="both"/>
      </w:pPr>
      <w:r w:rsidRPr="009752BA">
        <w:t>г) фінансова синергія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50. Для визначення вартості обладнання, яке можна зібрати із складових частин, що реалізуються на ринку, доцільно використовувати метод: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розрахунку за ціною однорідного об'єкта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поелементного розрахунку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розрахунку за укрупненими нормативами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аналізу й індексації витрат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lastRenderedPageBreak/>
        <w:t>51. В основі вартісної оцінки машин та обладнання за ціною однорідного об'єкту 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повна собівартість виготовлення однорідного об'єкта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можливий дохід від експлуатації однорідного об'єкта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цінова інформація по комплектуючим вузлам однорідного об'єкта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індекси зміни цін на групи однорідних об'єктів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</w:rPr>
        <w:t xml:space="preserve">52. </w:t>
      </w:r>
      <w:r w:rsidRPr="009752BA">
        <w:t>Економія за рахунок змін підходів щодо формування фінансового поте</w:t>
      </w:r>
      <w:r w:rsidRPr="009752BA">
        <w:t>н</w:t>
      </w:r>
      <w:r w:rsidRPr="009752BA">
        <w:t>ціалу підприємства – це:</w:t>
      </w:r>
    </w:p>
    <w:p w:rsidR="00381F1D" w:rsidRPr="009752BA" w:rsidRDefault="00381F1D" w:rsidP="00381F1D">
      <w:pPr>
        <w:widowControl w:val="0"/>
        <w:jc w:val="both"/>
        <w:rPr>
          <w:rFonts w:eastAsia="MS Mincho"/>
        </w:rPr>
      </w:pPr>
      <w:r w:rsidRPr="009752BA">
        <w:rPr>
          <w:rFonts w:eastAsia="MS Mincho"/>
        </w:rPr>
        <w:t>а) виробнича синергія</w:t>
      </w:r>
    </w:p>
    <w:p w:rsidR="00381F1D" w:rsidRPr="009752BA" w:rsidRDefault="00381F1D" w:rsidP="00381F1D">
      <w:pPr>
        <w:widowControl w:val="0"/>
        <w:jc w:val="both"/>
        <w:rPr>
          <w:rFonts w:eastAsia="MS Mincho"/>
        </w:rPr>
      </w:pPr>
      <w:r w:rsidRPr="009752BA">
        <w:rPr>
          <w:rFonts w:eastAsia="MS Mincho"/>
        </w:rPr>
        <w:t>б) управлінська синергія</w:t>
      </w:r>
    </w:p>
    <w:p w:rsidR="00381F1D" w:rsidRPr="009752BA" w:rsidRDefault="00381F1D" w:rsidP="00381F1D">
      <w:pPr>
        <w:widowControl w:val="0"/>
        <w:jc w:val="both"/>
        <w:rPr>
          <w:rFonts w:eastAsia="MS Mincho"/>
        </w:rPr>
      </w:pPr>
      <w:r w:rsidRPr="009752BA">
        <w:rPr>
          <w:rFonts w:eastAsia="MS Mincho"/>
        </w:rPr>
        <w:t>в) операційна синергія</w:t>
      </w:r>
    </w:p>
    <w:p w:rsidR="00381F1D" w:rsidRPr="009752BA" w:rsidRDefault="00381F1D" w:rsidP="00381F1D">
      <w:pPr>
        <w:widowControl w:val="0"/>
        <w:jc w:val="both"/>
        <w:rPr>
          <w:rFonts w:eastAsia="MS Mincho"/>
        </w:rPr>
      </w:pPr>
      <w:r w:rsidRPr="009752BA">
        <w:rPr>
          <w:rFonts w:eastAsia="MS Mincho"/>
        </w:rPr>
        <w:t>г) фінансова синергія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53. Права за франчайзингом оцінюються в основному за: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витратним підходом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порівняльним підходом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ринковим підходом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дохідним підходом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54. Визначення вартості бізнесу шляхом віднімання від сукупних активів сукупних пасивів фірми - це сутність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вартості заміщення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простого балансового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ліквідаційної вартості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прямої капіталізації доходів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55. Встановлення вартості бізнесу на рівні ціни купівлі-продажу контрольних пакетів акцій компаній чи аналогічних цілісних майнових комплексів - сутність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капіталізації доходів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галузевих співвідношень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мультиплікаторів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аналогових продаж (ринку капіталу)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56. Часовий період від дати введення об'єкта в експлуатацію до моменту, коли об'єкт перестає додавати вартість до загального майнового потенціалу - це: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строк фізичного життя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строк, що залишився до повного фізичного руйнування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ефективний вік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строк економічного життя об'єкта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57. Оцінка вартості гудвілу здійснюється за допомогою: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методу дисконтування грошових потоків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методу надлишкових прибутків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методу звільнення від роялті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 методу вартості створення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58. До одномоментних мультиплікаторів відносять мультиплікатор: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ціна/балансова вартість активів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ціна/прибуток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ціна/грошовий потік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ціна/виручка від реалізації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59. Основним методом оцінки підприємства зі стабільними потоками доходів в незмінних протягом певного часу умовах зовнішнього середовища 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а) метод капіталізації доходу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б) метод дисконтування грошових потоків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в) метод компанії-аналогу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г) метод угод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 xml:space="preserve">60. Міра цінності власності окремого користувача або групи користувачів, що є складовою частиною діючого підприємства без урахування найбільш ефективного її використання і </w:t>
      </w:r>
      <w:r w:rsidRPr="009752BA">
        <w:lastRenderedPageBreak/>
        <w:t>величини грошового еквівалента від можливого продажу – це: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а) вартість діючого підприємства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б) вартість в обміні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в) вартість у користуванні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г) інвестиційна вартість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61. До інтервальних належать мультиплікатори: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вартість/власний капітал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вартість/чисті активи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вартість/чистий прибуток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вартість/валюта балансу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62. Мультиплікатор - це: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коефіцієнт, що відображає взаємозв'язок між ринковою вартістю бізнесу та його базовими фінансово-економічними показниками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показник який відображає грошовий потік, генерований підприємством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показник який характеризує рентабельність операційної діяльності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показник який відображає рівень прибутковості використання інвестованого капіталу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63. Співставлення і порівняння оцінюваної нерухомості з проданими об’єктами-аналогами проводиться у розрізі двох основних компонентів: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a) одиниць та елементів порівняння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б) часу проведення угоди та якісних характеристик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в) юридичного статусу та способу господарського використання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г) площею і рельєфом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64. Для розрахунку періодичних платежів за основну суму боргу та процентів за нього використовується функція: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а) коефіцієнт відшкодування капіталу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б) поточна вартість грошової одиниці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в) коефіцієнт амортизації грошової одиниці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</w:pPr>
      <w:r w:rsidRPr="009752BA">
        <w:t>г) нагромадження грошової одиниці за період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65. Коефіцієнт капіталізації відображає: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отримання доходу на капітал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відшкодування капіталу інвестора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отримання доходу на капітал та відшкодування капіталу інвестора-власника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надходження капіталу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66. Майбутню вартість серії регулярних однакових платежів за певний період при встановленій відсотковій ставці відображає функція: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коефіцієнт відшкодування капіталу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поточна вартість грошової одиниці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коефіцієнт амортизації грошової одиниці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нагромадження грошової одиниці за період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67. Розрахунок ставки дисконту шляхом підсумовування безризикової ставки з компенсаціями за різні види ризику, якими обтяжений об’єкт оцінки – сутність: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методу капітальних активів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методу кумулятивної побудови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методу сполучених інвестицій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методу ставки LIBOR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68. До принципів оцінки, які базуються на уявленнях користувача відносять принципи: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оптимального розміру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попиту і пропозиції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очікування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залежності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69. Узагальнюючим для всіх принципів оцінки потенціалу підприємства виступає принцип: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конкуренції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lastRenderedPageBreak/>
        <w:t>б) корисності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попиту і пропозиції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найкращого і найефективнішого використання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70. Додаткові вкладення капіталу в підприємство ефективні лише тоді, коли вони</w:t>
      </w:r>
      <w:r w:rsidRPr="009752BA">
        <w:t xml:space="preserve"> </w:t>
      </w:r>
      <w:r w:rsidRPr="009752BA">
        <w:rPr>
          <w:bCs/>
        </w:rPr>
        <w:t>підвищують його ринкову вартість - це сутність принципу: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внеску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віддачі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залежності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корисності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71. До методів витратного підходу оцінки нематеріальних активів відноситься:  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метод переваг у доходах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метод звільнення від роялті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метод виграшу в собівартості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метод вартості заміщення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72. Розрахунок кошторисів шляхом обліку витрат ресурсів у поточних чи прогнозних цінах і тарифах - це сутність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ресурсно-індексного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базисно-компенсаційного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ресурсного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базисно-індексного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73. Складання кошторисів шляхом перерахунку витрат, понесених у різні часові періоди реалізації проекту, з базового до поточного рівня за допомогою коригувальних коефіцієнтів - це зміст методу: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ресурсно-індексного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базисно-компенсаційного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ресурсного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г) базисно-індексного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74. Одиницями порівняння при оцінці нерухомості можуть бути: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а) умови продажу об'єкта нерухомості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місце розташування об'єкта нерухомості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в) правовий статус об'єкта нерухомості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г) ціна за </w:t>
      </w:r>
      <w:smartTag w:uri="urn:schemas-microsoft-com:office:smarttags" w:element="metricconverter">
        <w:smartTagPr>
          <w:attr w:name="ProductID" w:val="1 кв. м"/>
        </w:smartTagPr>
        <w:r w:rsidRPr="009752BA">
          <w:t>1 кв. м</w:t>
        </w:r>
      </w:smartTag>
      <w:r w:rsidRPr="009752BA">
        <w:t xml:space="preserve"> будівлі чи споруди</w:t>
      </w:r>
    </w:p>
    <w:p w:rsidR="00381F1D" w:rsidRPr="009752BA" w:rsidRDefault="00381F1D" w:rsidP="00381F1D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bCs/>
        </w:rPr>
      </w:pPr>
      <w:r w:rsidRPr="009752BA">
        <w:rPr>
          <w:bCs/>
        </w:rPr>
        <w:t>75. Елементами порівняння при оцінці земельних ділянок та нерухомості виступають: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а) ціна за </w:t>
      </w:r>
      <w:smartTag w:uri="urn:schemas-microsoft-com:office:smarttags" w:element="metricconverter">
        <w:smartTagPr>
          <w:attr w:name="ProductID" w:val="1 га"/>
        </w:smartTagPr>
        <w:r w:rsidRPr="009752BA">
          <w:t>1 га</w:t>
        </w:r>
      </w:smartTag>
      <w:r w:rsidRPr="009752BA">
        <w:t xml:space="preserve"> земельної ділянки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>б) умови продажу об'єкта нерухомості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в) ціна за </w:t>
      </w:r>
      <w:smartTag w:uri="urn:schemas-microsoft-com:office:smarttags" w:element="metricconverter">
        <w:smartTagPr>
          <w:attr w:name="ProductID" w:val="1 м"/>
        </w:smartTagPr>
        <w:r w:rsidRPr="009752BA">
          <w:t>1 м</w:t>
        </w:r>
      </w:smartTag>
      <w:r w:rsidRPr="009752BA">
        <w:t xml:space="preserve"> кубічний будівлі чи споруди</w:t>
      </w:r>
    </w:p>
    <w:p w:rsidR="00381F1D" w:rsidRPr="009752BA" w:rsidRDefault="00381F1D" w:rsidP="00381F1D">
      <w:pPr>
        <w:widowControl w:val="0"/>
        <w:tabs>
          <w:tab w:val="left" w:pos="740"/>
        </w:tabs>
        <w:autoSpaceDE w:val="0"/>
        <w:autoSpaceDN w:val="0"/>
        <w:adjustRightInd w:val="0"/>
        <w:jc w:val="both"/>
      </w:pPr>
      <w:r w:rsidRPr="009752BA">
        <w:t xml:space="preserve">г) ціна за </w:t>
      </w:r>
      <w:smartTag w:uri="urn:schemas-microsoft-com:office:smarttags" w:element="metricconverter">
        <w:smartTagPr>
          <w:attr w:name="ProductID" w:val="1 м"/>
        </w:smartTagPr>
        <w:r w:rsidRPr="009752BA">
          <w:t>1 м</w:t>
        </w:r>
      </w:smartTag>
      <w:r w:rsidRPr="009752BA">
        <w:t xml:space="preserve"> квадратний будівлі чи споруди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  <w:iCs/>
        </w:rPr>
        <w:t>76. Стратегічно орієнтоване підприємство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Підприємство, де стратегічне мислення керівників є основою для визначення орієнтирів діяльності</w:t>
      </w:r>
    </w:p>
    <w:p w:rsidR="00381F1D" w:rsidRPr="009752BA" w:rsidRDefault="00381F1D" w:rsidP="00381F1D">
      <w:pPr>
        <w:pStyle w:val="23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б). Мінімальна господарська  одиниця, для якої може бути розроблено самостійну стратегію</w:t>
      </w:r>
    </w:p>
    <w:p w:rsidR="00381F1D" w:rsidRPr="009752BA" w:rsidRDefault="00381F1D" w:rsidP="00381F1D">
      <w:pPr>
        <w:widowControl w:val="0"/>
        <w:jc w:val="both"/>
      </w:pPr>
      <w:r w:rsidRPr="009752BA">
        <w:t>в). Підприємство, яке обслуговує ринки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Підприємс</w:t>
      </w:r>
      <w:r>
        <w:t>тво, яке планує свою діяльність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77. В основу стратегії диференціації покладено:</w:t>
      </w:r>
    </w:p>
    <w:p w:rsidR="00381F1D" w:rsidRPr="009752BA" w:rsidRDefault="00381F1D" w:rsidP="00381F1D">
      <w:pPr>
        <w:widowControl w:val="0"/>
        <w:jc w:val="both"/>
      </w:pPr>
      <w:r w:rsidRPr="009752BA">
        <w:t>а). Ідею сегментації ринку</w:t>
      </w:r>
    </w:p>
    <w:p w:rsidR="00381F1D" w:rsidRPr="009752BA" w:rsidRDefault="00381F1D" w:rsidP="00381F1D">
      <w:pPr>
        <w:widowControl w:val="0"/>
        <w:jc w:val="both"/>
      </w:pPr>
      <w:r w:rsidRPr="009752BA">
        <w:t>б). Орієнтацію на певну групу споживачів</w:t>
      </w:r>
    </w:p>
    <w:p w:rsidR="00381F1D" w:rsidRPr="009752BA" w:rsidRDefault="00381F1D" w:rsidP="00381F1D">
      <w:pPr>
        <w:widowControl w:val="0"/>
        <w:jc w:val="both"/>
      </w:pPr>
      <w:r w:rsidRPr="009752BA">
        <w:t>в). Принципи поставки на ринок продукції з унікальними властивостями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Орієнтацію на обмежен</w:t>
      </w:r>
      <w:r>
        <w:rPr>
          <w:sz w:val="24"/>
        </w:rPr>
        <w:t>у частину асортименту продукції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  <w:iCs/>
        </w:rPr>
        <w:t>78. “Дерево цілей” – це:</w:t>
      </w:r>
    </w:p>
    <w:p w:rsidR="00381F1D" w:rsidRPr="009752BA" w:rsidRDefault="00381F1D" w:rsidP="00381F1D">
      <w:pPr>
        <w:widowControl w:val="0"/>
        <w:jc w:val="both"/>
      </w:pPr>
      <w:r w:rsidRPr="009752BA">
        <w:t>а). Графічне зображення зв’язків підприємства із зовнішнім середовищем</w:t>
      </w:r>
    </w:p>
    <w:p w:rsidR="00381F1D" w:rsidRPr="009752BA" w:rsidRDefault="00381F1D" w:rsidP="00381F1D">
      <w:pPr>
        <w:widowControl w:val="0"/>
        <w:jc w:val="both"/>
      </w:pPr>
      <w:r w:rsidRPr="009752BA">
        <w:t>б). Розподіл обов’язків в апараті управління підприємством</w:t>
      </w:r>
    </w:p>
    <w:p w:rsidR="00381F1D" w:rsidRPr="009752BA" w:rsidRDefault="00381F1D" w:rsidP="00381F1D">
      <w:pPr>
        <w:pStyle w:val="23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 xml:space="preserve">в). Графічне зображення підпорядкованості та взаємозв’язку цілей, що демонструє розподіл </w:t>
      </w:r>
      <w:r w:rsidRPr="009752BA">
        <w:rPr>
          <w:rFonts w:ascii="Times New Roman" w:hAnsi="Times New Roman"/>
          <w:sz w:val="24"/>
          <w:szCs w:val="24"/>
        </w:rPr>
        <w:lastRenderedPageBreak/>
        <w:t>загальної мети на підцілі, завдання та окремі дії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Графічне зображення взаємозв’язку між стратегічними, довгостроков</w:t>
      </w:r>
      <w:r>
        <w:t>ими та короткостроковими цілями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79. Місія фірми – це:</w:t>
      </w:r>
    </w:p>
    <w:p w:rsidR="00381F1D" w:rsidRPr="009752BA" w:rsidRDefault="00381F1D" w:rsidP="00381F1D">
      <w:pPr>
        <w:widowControl w:val="0"/>
        <w:jc w:val="both"/>
      </w:pPr>
      <w:r w:rsidRPr="009752BA">
        <w:t>а). Діяльність підприємства спрямована на задоволення специфічних потреб</w:t>
      </w:r>
    </w:p>
    <w:p w:rsidR="00381F1D" w:rsidRPr="009752BA" w:rsidRDefault="00381F1D" w:rsidP="00381F1D">
      <w:pPr>
        <w:pStyle w:val="2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б). Генеральна мета, довгострокова орієнтація на який-небудь вид діяльності та відповідне місце на ринку</w:t>
      </w:r>
    </w:p>
    <w:p w:rsidR="00381F1D" w:rsidRPr="009752BA" w:rsidRDefault="00381F1D" w:rsidP="00381F1D">
      <w:pPr>
        <w:widowControl w:val="0"/>
        <w:jc w:val="both"/>
      </w:pPr>
      <w:r w:rsidRPr="009752BA">
        <w:t>в). Конкурентна перевага фірми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Філософія функціонування підприємства.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  <w:iCs/>
        </w:rPr>
        <w:t>80. Основними  складовими РЕ</w:t>
      </w:r>
      <w:r w:rsidRPr="009752BA">
        <w:rPr>
          <w:bCs/>
          <w:iCs/>
          <w:lang w:val="en-US"/>
        </w:rPr>
        <w:t>ST</w:t>
      </w:r>
      <w:r w:rsidRPr="009752BA">
        <w:rPr>
          <w:bCs/>
          <w:iCs/>
        </w:rPr>
        <w:t>- аналізу є:</w:t>
      </w:r>
    </w:p>
    <w:p w:rsidR="00381F1D" w:rsidRPr="009752BA" w:rsidRDefault="00381F1D" w:rsidP="00381F1D">
      <w:pPr>
        <w:widowControl w:val="0"/>
        <w:jc w:val="both"/>
      </w:pPr>
      <w:r w:rsidRPr="009752BA">
        <w:t>а). Політика, економіка, суспільство, технологія</w:t>
      </w:r>
    </w:p>
    <w:p w:rsidR="00381F1D" w:rsidRPr="009752BA" w:rsidRDefault="00381F1D" w:rsidP="00381F1D">
      <w:pPr>
        <w:widowControl w:val="0"/>
        <w:jc w:val="both"/>
      </w:pPr>
      <w:r w:rsidRPr="009752BA">
        <w:t>б). Сильні, слабкі сторони та зовнішнє середовище</w:t>
      </w:r>
    </w:p>
    <w:p w:rsidR="00381F1D" w:rsidRPr="009752BA" w:rsidRDefault="00381F1D" w:rsidP="00381F1D">
      <w:pPr>
        <w:widowControl w:val="0"/>
        <w:jc w:val="both"/>
      </w:pPr>
      <w:r w:rsidRPr="009752BA">
        <w:t>в). Можливості, загрози та внутрішнє середовище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Привабли</w:t>
      </w:r>
      <w:r>
        <w:t>вість та конкурентоспроможність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81. При виборі продуктово-товарної стратегії враховують:</w:t>
      </w:r>
    </w:p>
    <w:p w:rsidR="00381F1D" w:rsidRPr="009752BA" w:rsidRDefault="00381F1D" w:rsidP="00381F1D">
      <w:pPr>
        <w:widowControl w:val="0"/>
        <w:jc w:val="both"/>
      </w:pPr>
      <w:r w:rsidRPr="009752BA">
        <w:t>а). Тільки ринкові характеристики СЗГ (стратегічної зони господарювання)</w:t>
      </w:r>
    </w:p>
    <w:p w:rsidR="00381F1D" w:rsidRPr="009752BA" w:rsidRDefault="00381F1D" w:rsidP="00381F1D">
      <w:pPr>
        <w:widowControl w:val="0"/>
        <w:jc w:val="both"/>
      </w:pPr>
      <w:r w:rsidRPr="009752BA">
        <w:t>б). Тільки виробничі характеристики продукції, що планується до випуску</w:t>
      </w:r>
    </w:p>
    <w:p w:rsidR="00381F1D" w:rsidRPr="009752BA" w:rsidRDefault="00381F1D" w:rsidP="00381F1D">
      <w:pPr>
        <w:widowControl w:val="0"/>
        <w:jc w:val="both"/>
      </w:pPr>
      <w:r w:rsidRPr="009752BA">
        <w:t>в). Ринкові і виробничі характеристики продукції, що планується до випуску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Тільки технологічн</w:t>
      </w:r>
      <w:r>
        <w:rPr>
          <w:sz w:val="24"/>
        </w:rPr>
        <w:t>і фактори виробництва продукції</w:t>
      </w:r>
    </w:p>
    <w:p w:rsidR="00381F1D" w:rsidRPr="009752BA" w:rsidRDefault="00381F1D" w:rsidP="00381F1D">
      <w:pPr>
        <w:pStyle w:val="32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82. Доповніть наведений перелік: “Згідно теорії М. Портера загальноконкурентними стратегіями є: лідирування у зниженні витрат, диференціації, ....”</w:t>
      </w:r>
    </w:p>
    <w:p w:rsidR="00381F1D" w:rsidRPr="009752BA" w:rsidRDefault="00381F1D" w:rsidP="00381F1D">
      <w:pPr>
        <w:widowControl w:val="0"/>
        <w:jc w:val="both"/>
      </w:pPr>
      <w:r w:rsidRPr="009752BA">
        <w:t>а). Фокусування</w:t>
      </w:r>
    </w:p>
    <w:p w:rsidR="00381F1D" w:rsidRPr="009752BA" w:rsidRDefault="00381F1D" w:rsidP="00381F1D">
      <w:pPr>
        <w:widowControl w:val="0"/>
        <w:jc w:val="both"/>
      </w:pPr>
      <w:r w:rsidRPr="009752BA">
        <w:t>б). Мотивації</w:t>
      </w:r>
    </w:p>
    <w:p w:rsidR="00381F1D" w:rsidRPr="009752BA" w:rsidRDefault="00381F1D" w:rsidP="00381F1D">
      <w:pPr>
        <w:widowControl w:val="0"/>
        <w:jc w:val="both"/>
      </w:pPr>
      <w:r w:rsidRPr="009752BA">
        <w:t>в). Організації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>
        <w:t>г). Диверсифікації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  <w:iCs/>
        </w:rPr>
        <w:t>83. “Бачення” розвитку підприємства – це:</w:t>
      </w:r>
    </w:p>
    <w:p w:rsidR="00381F1D" w:rsidRPr="009752BA" w:rsidRDefault="00381F1D" w:rsidP="00381F1D">
      <w:pPr>
        <w:widowControl w:val="0"/>
        <w:jc w:val="both"/>
      </w:pPr>
      <w:r w:rsidRPr="009752BA">
        <w:t>а). Визначення вищого керівництва напрямку розвитку підприємства</w:t>
      </w:r>
    </w:p>
    <w:p w:rsidR="00381F1D" w:rsidRPr="009752BA" w:rsidRDefault="00381F1D" w:rsidP="00381F1D">
      <w:pPr>
        <w:widowControl w:val="0"/>
        <w:jc w:val="both"/>
      </w:pPr>
      <w:r w:rsidRPr="009752BA">
        <w:t>б). Погляд вищого керівництва на те, яким може чи має бути підприємство за найсприятливішого збігу обставин</w:t>
      </w:r>
    </w:p>
    <w:p w:rsidR="00381F1D" w:rsidRPr="009752BA" w:rsidRDefault="00381F1D" w:rsidP="00381F1D">
      <w:pPr>
        <w:widowControl w:val="0"/>
        <w:jc w:val="both"/>
      </w:pPr>
      <w:r w:rsidRPr="009752BA">
        <w:t>в). Короткостроковий прогноз діяльності підприємства, враховуючи вплив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Процес прийняття рішень щодо п</w:t>
      </w:r>
      <w:r>
        <w:rPr>
          <w:sz w:val="24"/>
        </w:rPr>
        <w:t>одальшого розвитку підприємства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  <w:iCs/>
        </w:rPr>
        <w:t>84. Стратегія диверсифікації – це:</w:t>
      </w:r>
    </w:p>
    <w:p w:rsidR="00381F1D" w:rsidRPr="009752BA" w:rsidRDefault="00381F1D" w:rsidP="00381F1D">
      <w:pPr>
        <w:widowControl w:val="0"/>
        <w:jc w:val="both"/>
      </w:pPr>
      <w:r w:rsidRPr="009752BA">
        <w:t>а). Процес формування системи цілей та встановлення мети підприємства</w:t>
      </w:r>
    </w:p>
    <w:p w:rsidR="00381F1D" w:rsidRPr="009752BA" w:rsidRDefault="00381F1D" w:rsidP="00381F1D">
      <w:pPr>
        <w:pStyle w:val="2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б). Процес проникнення в нові сфери  діяльності, раніше не характерні для підприємства, покликані змінити, доповнити або замінити продукцію, що вже випускається</w:t>
      </w:r>
    </w:p>
    <w:p w:rsidR="00381F1D" w:rsidRPr="009752BA" w:rsidRDefault="00381F1D" w:rsidP="00381F1D">
      <w:pPr>
        <w:widowControl w:val="0"/>
        <w:jc w:val="both"/>
      </w:pPr>
      <w:r w:rsidRPr="009752BA">
        <w:t>в). Стратегія цілеспрямованого скорочення діяльності</w:t>
      </w:r>
    </w:p>
    <w:p w:rsidR="00381F1D" w:rsidRPr="009752BA" w:rsidRDefault="00381F1D" w:rsidP="00381F1D">
      <w:pPr>
        <w:pStyle w:val="2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г). Стратегія, спрямована на підвищення спеціалізації та конце</w:t>
      </w:r>
      <w:r>
        <w:rPr>
          <w:rFonts w:ascii="Times New Roman" w:hAnsi="Times New Roman"/>
          <w:sz w:val="24"/>
          <w:szCs w:val="24"/>
        </w:rPr>
        <w:t>нтрації діяльності підприємства</w:t>
      </w:r>
    </w:p>
    <w:p w:rsidR="00381F1D" w:rsidRPr="009752BA" w:rsidRDefault="00381F1D" w:rsidP="00381F1D">
      <w:pPr>
        <w:pStyle w:val="32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85. Окремий сегмент ринку, на якому діє підприємство, або на який бажає  вийти – це:</w:t>
      </w:r>
    </w:p>
    <w:p w:rsidR="00381F1D" w:rsidRPr="009752BA" w:rsidRDefault="00381F1D" w:rsidP="00381F1D">
      <w:pPr>
        <w:widowControl w:val="0"/>
        <w:jc w:val="both"/>
      </w:pPr>
      <w:r w:rsidRPr="009752BA">
        <w:t>а). Стратегічна зона господарювання</w:t>
      </w:r>
    </w:p>
    <w:p w:rsidR="00381F1D" w:rsidRPr="009752BA" w:rsidRDefault="00381F1D" w:rsidP="00381F1D">
      <w:pPr>
        <w:widowControl w:val="0"/>
        <w:jc w:val="both"/>
      </w:pPr>
      <w:r w:rsidRPr="009752BA">
        <w:t>б). Стратегічна бізнес-одиниця</w:t>
      </w:r>
    </w:p>
    <w:p w:rsidR="00381F1D" w:rsidRPr="009752BA" w:rsidRDefault="00381F1D" w:rsidP="00381F1D">
      <w:pPr>
        <w:widowControl w:val="0"/>
        <w:jc w:val="both"/>
      </w:pPr>
      <w:r w:rsidRPr="009752BA">
        <w:t>в). Зона стратегічних ресурсів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Стратегічний господарський</w:t>
      </w:r>
      <w:r>
        <w:t xml:space="preserve"> центр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86. Функціональна стратегія визначає:</w:t>
      </w:r>
    </w:p>
    <w:p w:rsidR="00381F1D" w:rsidRPr="009752BA" w:rsidRDefault="00381F1D" w:rsidP="00381F1D">
      <w:pPr>
        <w:widowControl w:val="0"/>
        <w:jc w:val="both"/>
      </w:pPr>
      <w:r w:rsidRPr="009752BA">
        <w:t>а). Розподіл ресурсів на підприємстві</w:t>
      </w:r>
    </w:p>
    <w:p w:rsidR="00381F1D" w:rsidRPr="009752BA" w:rsidRDefault="00381F1D" w:rsidP="00381F1D">
      <w:pPr>
        <w:widowControl w:val="0"/>
        <w:jc w:val="both"/>
      </w:pPr>
      <w:r w:rsidRPr="009752BA">
        <w:t>б). Скільки продукції потрібно виробити для задоволення потреб споживачів</w:t>
      </w:r>
    </w:p>
    <w:p w:rsidR="00381F1D" w:rsidRPr="009752BA" w:rsidRDefault="00381F1D" w:rsidP="00381F1D">
      <w:pPr>
        <w:pStyle w:val="23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 xml:space="preserve">в). Стратегічну орієнтацію певної функціональної </w:t>
      </w:r>
      <w:r>
        <w:rPr>
          <w:rFonts w:ascii="Times New Roman" w:hAnsi="Times New Roman"/>
          <w:sz w:val="24"/>
          <w:szCs w:val="24"/>
        </w:rPr>
        <w:t xml:space="preserve">підсистеми управління </w:t>
      </w:r>
      <w:r w:rsidRPr="009752BA">
        <w:rPr>
          <w:rFonts w:ascii="Times New Roman" w:hAnsi="Times New Roman"/>
          <w:sz w:val="24"/>
          <w:szCs w:val="24"/>
        </w:rPr>
        <w:t>підприємством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 xml:space="preserve">г). Загальні </w:t>
      </w:r>
      <w:r>
        <w:rPr>
          <w:sz w:val="24"/>
        </w:rPr>
        <w:t>функції управління</w:t>
      </w:r>
    </w:p>
    <w:p w:rsidR="00381F1D" w:rsidRPr="009752BA" w:rsidRDefault="00381F1D" w:rsidP="00381F1D">
      <w:pPr>
        <w:widowControl w:val="0"/>
        <w:jc w:val="both"/>
        <w:rPr>
          <w:bCs/>
          <w:iCs/>
          <w:lang w:val="uk-UA"/>
        </w:rPr>
      </w:pPr>
      <w:r w:rsidRPr="009752BA">
        <w:rPr>
          <w:bCs/>
          <w:iCs/>
          <w:lang w:val="uk-UA"/>
        </w:rPr>
        <w:t>87. Матриця Бостонської консалтингової групи (БКГ) містить такі критерії:</w:t>
      </w:r>
    </w:p>
    <w:p w:rsidR="00381F1D" w:rsidRPr="009752BA" w:rsidRDefault="00381F1D" w:rsidP="00381F1D">
      <w:pPr>
        <w:widowControl w:val="0"/>
        <w:jc w:val="both"/>
      </w:pPr>
      <w:r w:rsidRPr="009752BA">
        <w:t>а). Темпи зростання ринку та відносна частка ринку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Привабливість та конкурентоспроможність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lastRenderedPageBreak/>
        <w:t>в). Можливості та загрози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Сильні та слаб</w:t>
      </w:r>
      <w:r>
        <w:rPr>
          <w:sz w:val="24"/>
        </w:rPr>
        <w:t>кі сторони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 xml:space="preserve">88. Параметрами, що підлягають співставленню в </w:t>
      </w:r>
      <w:r w:rsidRPr="009752BA">
        <w:rPr>
          <w:bCs/>
          <w:iCs/>
          <w:sz w:val="24"/>
          <w:lang w:val="en-US"/>
        </w:rPr>
        <w:t>SWOT</w:t>
      </w:r>
      <w:r w:rsidRPr="009752BA">
        <w:rPr>
          <w:bCs/>
          <w:iCs/>
          <w:sz w:val="24"/>
        </w:rPr>
        <w:t xml:space="preserve"> – аналізі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Потенціал та конкурентна позиція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Сильні та слабкі сторони підприємства, загрози та можливості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Невизначеність, складність, динамічність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Сильні і слабкі характ</w:t>
      </w:r>
      <w:r>
        <w:rPr>
          <w:sz w:val="24"/>
        </w:rPr>
        <w:t>еристики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>89. Модель конкурентних сил за М.Портером не містить такого елемента як: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Споживачі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Товари-замінники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Наявні та потенційні конкуренти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Конкурентні стратегії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90. Стратегія управління базується на: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Концепції підприємства як “відкритої системи”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Концепції підприємства як “закритої системи”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Ресурсній концепції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Концепції підприємс</w:t>
      </w:r>
      <w:r>
        <w:rPr>
          <w:sz w:val="24"/>
        </w:rPr>
        <w:t>тва як “соціотехнічної системи”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91. До варіантів стратегії диверсифікації не відносять: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Споріднену диверсифікацію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Варіантну диверсифікацію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Конгломератну диверсифікацію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Неспоріднену диверсифікацію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>92. Другим етапом еволюції розуміння та передбачення майбутнього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Стратегічне управління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Стратегічне планування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Довгострокове планування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Бюджетування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>93. Згідно з концепцією підприємства як “відкритої матеріально-речовинної та соціально-економічної системи” на “вході” підприємства знаходяться: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Всі види матеріальних і нематеріальних ресурсів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Товари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Послуги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Кваліфіковані кадри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>94. “Стратегічний набір”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Сукупність продуктово-товарних стратегій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Система стратегій різного типу розроблених на певний відрізок часу, що відбивають специфіку та розвиток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Сукупність функціональних та ресурсних стратегій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Стратегії адап</w:t>
      </w:r>
      <w:r>
        <w:rPr>
          <w:sz w:val="24"/>
        </w:rPr>
        <w:t>тації до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95. Портфель бізнесів фірми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Сукупність конкурентних переваг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Певна група споживачів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Дані про розміщення інвестицій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Сукупність в</w:t>
      </w:r>
      <w:r>
        <w:rPr>
          <w:sz w:val="24"/>
        </w:rPr>
        <w:t>сіх стратегічних бізнес-одиниць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>96. Першим етапом еволюції розуміння та передбачення майбутнього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Довгострокове планування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Стратегічне управління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Стратегічне планування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Бюдж</w:t>
      </w:r>
      <w:r>
        <w:rPr>
          <w:sz w:val="24"/>
        </w:rPr>
        <w:t>етування та фінансовий контроль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bCs/>
          <w:iCs/>
          <w:sz w:val="24"/>
        </w:rPr>
        <w:t>97. Довгострокова спрямованість підприємства та його орієнтація на конкретний тип діяльності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Цілі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lastRenderedPageBreak/>
        <w:t>б). Ринкова характеристика діяльності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Генеральна мета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Умова вини</w:t>
      </w:r>
      <w:r>
        <w:rPr>
          <w:sz w:val="24"/>
        </w:rPr>
        <w:t>кнення стратегічного управління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98. Декомпозиція (розукрупнення) – це метод: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Розкриття структури системи, при якому за однією ознакою її поділяють на окремі складові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Узгодження непов'язаних між собою напрямків діяльності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Горизонтальної координації цілей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 xml:space="preserve">г). </w:t>
      </w:r>
      <w:r>
        <w:rPr>
          <w:sz w:val="24"/>
        </w:rPr>
        <w:t>Розробки стратегії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99. У планах короткострокові цілі набувають форми: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Мети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Завдань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Напрямку розвитку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Місії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100. Автором “галузевої  моделі” середовища організації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М. Портер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Дж. Гелбрейт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Г. Олдріч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П. Лоуренс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101. До загальноконкурентних стратегій не відносять: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Стратегію фокусування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Стратегію диференціації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Стратегію стабілізації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Стратегі</w:t>
      </w:r>
      <w:r>
        <w:rPr>
          <w:sz w:val="24"/>
        </w:rPr>
        <w:t>ю лідирування у зниженні витрат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102. Стратегія окремого бізнес-напрямку діяльності підприємства являє собою: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Функціональну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Корпоративну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Операційну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Ділову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103. Рівень невизначеності характеризується: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Недостатністю або повною відсутністю інформації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Пошуком альтернативи у прийнятті рішень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Недостатньою кваліфікацією персоналу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 xml:space="preserve">г). </w:t>
      </w:r>
      <w:r>
        <w:rPr>
          <w:sz w:val="24"/>
        </w:rPr>
        <w:t>Складністю поставленої проблеми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104. Для аналізу макросередовища застосовують: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 xml:space="preserve">а). </w:t>
      </w:r>
      <w:r w:rsidRPr="009752BA">
        <w:rPr>
          <w:sz w:val="24"/>
          <w:lang w:val="en-US"/>
        </w:rPr>
        <w:t>SWOT</w:t>
      </w:r>
      <w:r w:rsidRPr="009752BA">
        <w:rPr>
          <w:sz w:val="24"/>
        </w:rPr>
        <w:t xml:space="preserve"> – аналіз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Портфельний аналіз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 xml:space="preserve">в). </w:t>
      </w:r>
      <w:r w:rsidRPr="009752BA">
        <w:rPr>
          <w:sz w:val="24"/>
          <w:lang w:val="en-US"/>
        </w:rPr>
        <w:t>PEST</w:t>
      </w:r>
      <w:r w:rsidRPr="009752BA">
        <w:rPr>
          <w:sz w:val="24"/>
        </w:rPr>
        <w:t xml:space="preserve"> – аналіз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 xml:space="preserve">г). </w:t>
      </w:r>
      <w:r w:rsidRPr="009752BA">
        <w:rPr>
          <w:sz w:val="24"/>
          <w:lang w:val="en-US"/>
        </w:rPr>
        <w:t>SNW</w:t>
      </w:r>
      <w:r>
        <w:rPr>
          <w:sz w:val="24"/>
        </w:rPr>
        <w:t xml:space="preserve"> – аналіз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105. Стратегія диференціації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Стратегія цілеспрямованого скорочення діяльності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Стратегія, що полягає в орієнтації діяльності підприємства на створення унікальних продуктів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Стратегія спрямована на підвищення спеціалізації та концентрації діяльності підприємства, з урахуванням вимог певного сегмента без орієнтації на весь ринок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Стратегія направлена на забезпечення раціонального розпо</w:t>
      </w:r>
      <w:r>
        <w:rPr>
          <w:sz w:val="24"/>
        </w:rPr>
        <w:t>ділу ресурсів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106. Підприємство, де стратегічне  мислення є основною, принциповою засадою в діяльності керівництва та персоналу, де існує система стратегічного управління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Прибутковим підприємством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Ринково-орієнтованим підприємством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Стратегічно-орієнтованим підприємством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Соціа</w:t>
      </w:r>
      <w:r>
        <w:rPr>
          <w:sz w:val="24"/>
        </w:rPr>
        <w:t>льно-орієнтованим підприємством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lastRenderedPageBreak/>
        <w:t>107. До основних засобів конкурентної боротьби не відносять: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Підвищення якостей продукції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Підвищення ціни товарів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Випуск нових товарів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Зниження ціни товарів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108. Процес освоєння нових видів продукції, що раніше не були характерні для діяльності підприємства і потребують створення нових виробничої та збутових підсистем для задоволення потреб нових для підприємства споживачів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Центрована диверсифікація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Споріднена диверсифікація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Конгломератна диверсифікація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Інтеграція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/>
          <w:bCs/>
          <w:i/>
          <w:iCs/>
          <w:sz w:val="24"/>
        </w:rPr>
      </w:pPr>
      <w:r w:rsidRPr="009752BA">
        <w:rPr>
          <w:bCs/>
          <w:iCs/>
          <w:sz w:val="24"/>
        </w:rPr>
        <w:t>109. До груп факторів макросередовища не відносять: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Економічні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Політичні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Соціальні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Характеристики галузі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110. Перший етап проведення портфельного аналізу полягає у 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Розробці стратегій для кожної бізнес-одиниці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Визначенні відповідних стратегічних зон господарювання та їх дослідженні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Визначенні відповідності розроблених бізнес-стратегій корпоративній стратегії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Визначенні конкурентоспроможності у</w:t>
      </w:r>
      <w:r>
        <w:rPr>
          <w:sz w:val="24"/>
        </w:rPr>
        <w:t>сіх бізнес-одиниць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111. Розподіл бізнес-напрямків у матриці БКГ здійснюється за такими групами: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Зона росту, зона вибіркового росту, зона збору урожаю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Зародження, зростання, зрілість, старіння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“Зірки”, “корови”, “собаки”, “знаки запитання”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“Приманка для споживача”, “оптимальний стратегічний набір”, “країна д</w:t>
      </w:r>
      <w:r>
        <w:rPr>
          <w:sz w:val="24"/>
        </w:rPr>
        <w:t>урнів”, “пастка для споживачів”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112. Основними критеріями побудови матриці Мак - Кінсі являються: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Привабливість ринку та конкурентоспроможність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Зростання ринку та частка ринку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Темп росту ринку та відносна частка ринку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Значення товару та якість виробництва.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113. Стратегічними альтернативами щодо “дійних корів”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Стратегія розвитку, оптимізації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 підтримки, стратегія “збору урожаю”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Стратегія ліквідації, або виходу із бізнесу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</w:t>
      </w:r>
      <w:r>
        <w:rPr>
          <w:sz w:val="24"/>
        </w:rPr>
        <w:t xml:space="preserve"> Стратегія вибіркового розвитку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 xml:space="preserve">114. Параметрами, що підлягають співставленню в </w:t>
      </w:r>
      <w:r w:rsidRPr="009752BA">
        <w:rPr>
          <w:bCs/>
          <w:iCs/>
          <w:sz w:val="24"/>
          <w:lang w:val="en-US"/>
        </w:rPr>
        <w:t>SWOT</w:t>
      </w:r>
      <w:r w:rsidRPr="009752BA">
        <w:rPr>
          <w:bCs/>
          <w:iCs/>
          <w:sz w:val="24"/>
        </w:rPr>
        <w:t xml:space="preserve"> – аналізі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Потенціал та конкурентна позиція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Сильні та слабкі сторони підприємства, загрози та можливості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Невизначеність, складність, динамічність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Значен</w:t>
      </w:r>
      <w:r>
        <w:rPr>
          <w:sz w:val="24"/>
        </w:rPr>
        <w:t>ня товару для покупця та якість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115. Система стратегій різного типу розроблених на певний відрізок часу, що відбивають специфіку та розвиток підприємства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“Стратегічний набір”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Портфель бізнесів фірми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Загально конкурентні стратегії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Корпоративна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116. Основною метою стратегічного планування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Підвищення реагування підприємства на зміну зовнішнього середовища, враховуючи внутрішні можливості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lastRenderedPageBreak/>
        <w:t>б). Внутрішня спрямованість без урахування зовнішніх умов функціонування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Складання короткострокових планів діяльності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Розробка довгострокових</w:t>
      </w:r>
      <w:r>
        <w:rPr>
          <w:sz w:val="24"/>
        </w:rPr>
        <w:t xml:space="preserve"> планів діяльності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117. Погляд вищого керівництва підприємства на те, яким може чи має бути підприємство за найсприятливішого збігу обставин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Мета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“Бачення” розвитку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Місія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Генеральна мета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118. Основна ідея побудови “дерева цілей”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Групування цілей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Підпорядкованість цілей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Аналіз цілей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Декомпозиція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119. До вимог, яким повинні відповідати правильно сформовані цілі не відносять: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Конкретність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Вимірюваність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Наукова обґрунтованість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</w:t>
      </w:r>
      <w:r>
        <w:rPr>
          <w:sz w:val="24"/>
        </w:rPr>
        <w:t>. Жорсткість щодо їх досягнення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120. Стратегічна група конкурентів  -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Певна кількість підприємств, що функціонують в одній галузі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Певна кількість підприємств, що займають близькі позиції на ринку та конкурують між собою на основі одних і тих самих конкурентних переваг та однаковими методами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Певна кількість підприємств, що мають однаковий профіль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Певна кількість підприєм</w:t>
      </w:r>
      <w:r>
        <w:rPr>
          <w:sz w:val="24"/>
        </w:rPr>
        <w:t>ств, що мають однакові прибутки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121. Стратегія, що полягає в орієнтації діяльності підприємства на створення унікальних продуктів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Стратегія диференціації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 фокусування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Маркетингова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Корпоративна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122. “Стратегічна прогалина” характеризує: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Досягнення синергії між різноманітними напрямками діяльності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Різницю між можливостями, зумовленими наявними тенденціями зростання підприємства та бажаними орієнтирами необхідними для зростання та зміцнення підприємства в довгостроковій перспективі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Інтервальні значення в параметрах виробленої продукції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Різницю в розумінні тенденцій розвитку підприємства керівниками та акціонера</w:t>
      </w:r>
      <w:r>
        <w:rPr>
          <w:sz w:val="24"/>
        </w:rPr>
        <w:t>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123. Гнучкість – це одна з вимог правильно сформованих цілей означає: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Необхідність врахування звичаїв, потреб, традицій та цінностей, що склались в суспільстві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Можливість та необхідність внесення коректив до змісту мети та структури цілей організації під впливом змін у середовищі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Врахування можл</w:t>
      </w:r>
      <w:r>
        <w:rPr>
          <w:sz w:val="24"/>
        </w:rPr>
        <w:t xml:space="preserve">ивостей виробничого потенціалу </w:t>
      </w:r>
      <w:r w:rsidRPr="009752BA">
        <w:rPr>
          <w:sz w:val="24"/>
        </w:rPr>
        <w:t>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Можливість внесення коректив до змісту цілей в з</w:t>
      </w:r>
      <w:r>
        <w:rPr>
          <w:sz w:val="24"/>
        </w:rPr>
        <w:t>алежності від бажань керівників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124. Моніторинг зовнішнього середовища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Формування уявлення про майбутній стан факторів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Оцінка політичної ситуації на рівні  країни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Постійне відстеження поточної і нової інформації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Постійне дослідження з</w:t>
      </w:r>
      <w:r>
        <w:rPr>
          <w:sz w:val="24"/>
        </w:rPr>
        <w:t>мін макроекономічних показників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 xml:space="preserve">125. До показників, що аналізуються при вивченні економічного середовища при проведенні </w:t>
      </w:r>
      <w:r w:rsidRPr="009752BA">
        <w:rPr>
          <w:bCs/>
          <w:iCs/>
          <w:sz w:val="24"/>
          <w:lang w:val="en-US"/>
        </w:rPr>
        <w:t>PEST</w:t>
      </w:r>
      <w:r w:rsidRPr="009752BA">
        <w:rPr>
          <w:bCs/>
          <w:iCs/>
          <w:sz w:val="24"/>
        </w:rPr>
        <w:t xml:space="preserve"> – аналізу не відносять: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lastRenderedPageBreak/>
        <w:t>а). Величина валового національного продукту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Темпи інфляції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Темпи економічного зростання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Прибутковість галузі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126</w:t>
      </w:r>
      <w:r>
        <w:rPr>
          <w:bCs/>
          <w:iCs/>
          <w:sz w:val="24"/>
        </w:rPr>
        <w:t xml:space="preserve">. Доповніть наведений перелік складових моделі конкурентних сил за </w:t>
      </w:r>
      <w:r w:rsidRPr="009752BA">
        <w:rPr>
          <w:bCs/>
          <w:iCs/>
          <w:sz w:val="24"/>
        </w:rPr>
        <w:t>М. Портером: “потенційні конкуренти, існуючі конкуренти, постачальники ресурсів ...”: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Споживачі і товари замінники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Державні органи контролю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Споживачі і держава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Науково-технічний прогрес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127. До потенційних внутрішніх сильних сторін підприємства не відноситься: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Економія на масштабах виробництва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Достатні фінансові ресурси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Занадто вузький асортимент продукції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Власні технології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128. Стратегія диференціації може виявлятись: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У специфічних характеристиках товару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В індивідуальному дизайні і виготовленні товарів на замовлення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 унікальності виробів за стилем, модою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Всі відповіді правильні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129. Стратегічна зона господарювання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Окремий сегмент ринку на якому діє підприємство, або на який бажає вийти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Розміри певних регіонів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Виокремлена зона бізнесу, яка відповідає за певний вид її ринкової діяльності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</w:t>
      </w:r>
      <w:r>
        <w:rPr>
          <w:sz w:val="24"/>
        </w:rPr>
        <w:t xml:space="preserve"> Сукупність усіх бізнес-одиниць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130. Альтернативними стратегіями в межах матриці БКГ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Збільшення ринкової частки та підвищення конкурентних переваг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 розвитку, стратегія підтримки, “збору урожаю”, скорочення або ліквідації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Пошук ніш, контрольоване інвестування, мінімізація інвестицій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Станов</w:t>
      </w:r>
      <w:r>
        <w:rPr>
          <w:sz w:val="24"/>
        </w:rPr>
        <w:t>лення, диференціація, оновлення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131. Першою стадією життєвого циклу товару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Стадія зародження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Стадія зрілості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Стадія зростання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Стадія насичення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132. Виробнича стратегія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Функціональна стратегія, що полягає у розробці та управлінні процесом створення на підприємстві необхідних для споживачів продуктів і послуг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 промислових підприємств орієнтованих на ринкові цінності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Стратегія розподілу та контролю за використанням ресурсів при виробництві певних товарів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Стратегія спрямована на роз</w:t>
      </w:r>
      <w:r>
        <w:rPr>
          <w:sz w:val="24"/>
        </w:rPr>
        <w:t>ширення діяльності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133. Сукупність всіх стратегічних бізнес-одиниць являє собою: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Стратегічний набір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Стратегічну зону господарювання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Портфель бізнесів фірми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</w:t>
      </w:r>
      <w:r>
        <w:rPr>
          <w:sz w:val="24"/>
        </w:rPr>
        <w:t>). Диверсифіковане підприємство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134. Матриця БКГ має розміри: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3 х 3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4 х 2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4 х 4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2 х 2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lastRenderedPageBreak/>
        <w:t xml:space="preserve">135. </w:t>
      </w:r>
      <w:r w:rsidRPr="009752BA">
        <w:rPr>
          <w:bCs/>
          <w:iCs/>
          <w:sz w:val="24"/>
          <w:lang w:val="en-US"/>
        </w:rPr>
        <w:t>PEST</w:t>
      </w:r>
      <w:r w:rsidRPr="009752BA">
        <w:rPr>
          <w:bCs/>
          <w:iCs/>
          <w:sz w:val="24"/>
        </w:rPr>
        <w:t xml:space="preserve"> – аналіз використовують для аналізу: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Макросередовища фірми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Мікросередовища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Внутрішнього потенціалу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Основних е</w:t>
      </w:r>
      <w:r>
        <w:rPr>
          <w:sz w:val="24"/>
        </w:rPr>
        <w:t>кономічних характеристик галузі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136. Основна відмінність етапу довгострокового планування від етапу бюджетування полягає в тому, що: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Процес управління має випереджальний характер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Почали застосовувати методи визначення строків окупності інвестицій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Проводиться аналіз зовнішнього середовища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</w:t>
      </w:r>
      <w:r>
        <w:rPr>
          <w:sz w:val="24"/>
        </w:rPr>
        <w:t>. Формується місія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137. Конкретизація місії підприємства у формі доступній для управління процесами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Мета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Цілі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“Бачення”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138. Третім етапом еволюції розуміння та передбачення майбутнього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Бюджетування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Стратегічне управління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Стратегічне планування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Довгострокове планування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139. За вимірюваністю цілі поділяють на: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Внутрішні і зовнішні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Кількісні і якісні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Виробничі та управлінські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Короткострокові, се</w:t>
      </w:r>
      <w:r>
        <w:rPr>
          <w:sz w:val="24"/>
        </w:rPr>
        <w:t>редньострокові та довгострокові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140. Стратегічні цілі – це цілі, які: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Вказують на специфічні результати діяльності, що їх організація планує досягти, а також конкурентну позицію, яку вона прагне зайняти на ринках для своїх продуктів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Точно визначають найближчі конкретні організаційні плани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Направлені на повне використання виробничого потенціалу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Визначають шляхи д</w:t>
      </w:r>
      <w:r>
        <w:rPr>
          <w:sz w:val="24"/>
        </w:rPr>
        <w:t>осягнення довгострокових планів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141. Генеральна мета фірми, яка стосується їх довгострокової орієнтації на який-небудь вид діяльності та відповідне місце  на ринку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Місія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Цілі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Тактика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142. Стратегічний рівень підприємства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Рівень розвитку підприємства</w:t>
      </w:r>
    </w:p>
    <w:p w:rsidR="00381F1D" w:rsidRPr="009752BA" w:rsidRDefault="00381F1D" w:rsidP="00381F1D">
      <w:pPr>
        <w:pStyle w:val="af0"/>
        <w:widowControl w:val="0"/>
        <w:tabs>
          <w:tab w:val="left" w:pos="1080"/>
        </w:tabs>
        <w:ind w:left="0" w:firstLine="0"/>
        <w:rPr>
          <w:sz w:val="24"/>
        </w:rPr>
      </w:pPr>
      <w:r w:rsidRPr="009752BA">
        <w:rPr>
          <w:sz w:val="24"/>
        </w:rPr>
        <w:t>б). Рівень можливої рентабельності підприємства при умові повного використання виробничих потужностей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Рівень готовності підприємства до ефективних дій у середовищі його функціонування завдяки розробці та реалізації обґрунтованих стратегічних рішень, в яких враховано можливості та обмеження розвитку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Необхідний рівень якості продукції, для забезпечення її конкурентоспроможності на в</w:t>
      </w:r>
      <w:r>
        <w:rPr>
          <w:sz w:val="24"/>
        </w:rPr>
        <w:t>нутрішньому та світовому ринках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143. Стратегія підприємства, що полягає в орієнтації на зайняття лідируючого положення в галузі, за рахунок економії на витратах при виготовленні масової продукції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Стратегія фокусування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 диверсифікації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Стратегія диференціації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lastRenderedPageBreak/>
        <w:t xml:space="preserve">г). </w:t>
      </w:r>
      <w:r>
        <w:rPr>
          <w:sz w:val="24"/>
        </w:rPr>
        <w:t>Стратегія контролю за витратами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144. Стратегія, що розробляється для диверсифікованої компанії, показуючи напрямки розвитку підприємства в цілому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Корпоративна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Функціональна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Забезпечувальна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Ресурсна стратегія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145. Ринкова частка фірми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Питома вага товарів фірми по відношенню до найсильнішого конкурента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Питома вага товарів фірми в загальній місткості ринку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Частина товарів призначена для експорту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Частина товарів признач</w:t>
      </w:r>
      <w:r>
        <w:rPr>
          <w:sz w:val="24"/>
        </w:rPr>
        <w:t>ена для внутрішнього споживання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146. При зборі інформації для аналізу зовнішнього середовища використовують такі способи: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Сканування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Моніторинг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Прогнозування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Всі відповіді правильні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 xml:space="preserve">147. Метод </w:t>
      </w:r>
      <w:r w:rsidRPr="009752BA">
        <w:rPr>
          <w:bCs/>
          <w:iCs/>
          <w:sz w:val="24"/>
          <w:lang w:val="en-US"/>
        </w:rPr>
        <w:t>SWOT</w:t>
      </w:r>
      <w:r w:rsidRPr="009752BA">
        <w:rPr>
          <w:bCs/>
          <w:iCs/>
          <w:sz w:val="24"/>
        </w:rPr>
        <w:t xml:space="preserve"> – аналізу дозволяє встановити: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Лінії зв'язку між зовнішніми можливостями та загрозами, а також слабкими і сильними сторонами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Ступінь задоволення потреб споживачів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Лінії зв'язку між економікою і політикою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Відно</w:t>
      </w:r>
      <w:r>
        <w:rPr>
          <w:sz w:val="24"/>
        </w:rPr>
        <w:t>сну ринкову частку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148. До загальних (типових) стратегій відносяться: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Стратегію диференціації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Продуктово-товарні стратегії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Стратегії підтримки або стабілізації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>
        <w:rPr>
          <w:sz w:val="24"/>
        </w:rPr>
        <w:t>г). Маркетингові стратегії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149. В функціональних стратегіях об'єктом управлінського впливу є: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Певний вид управлінської діяльності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Розподіл ресурсів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Асортимент продукції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Матеріально-тех</w:t>
      </w:r>
      <w:r>
        <w:rPr>
          <w:sz w:val="24"/>
        </w:rPr>
        <w:t>нічне забезпечення підприємства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bCs/>
          <w:iCs/>
          <w:sz w:val="24"/>
        </w:rPr>
      </w:pPr>
      <w:r w:rsidRPr="009752BA">
        <w:rPr>
          <w:bCs/>
          <w:iCs/>
          <w:sz w:val="24"/>
        </w:rPr>
        <w:t>150. Стратегія диверсифікації, що полягає у використанні хоча б одного з наявних факторів виробництва: технології, постачальники, споживачі і т.д. – це: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а). Стратегія центрованої диверсифікації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б). Стратегія спорідненої диверсифікації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в). Стратегія конгломератної диверсифікації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г). Стратегія неспорідненої диверсифікації</w:t>
      </w:r>
    </w:p>
    <w:p w:rsidR="00381F1D" w:rsidRPr="009752BA" w:rsidRDefault="00381F1D" w:rsidP="00381F1D">
      <w:pPr>
        <w:pStyle w:val="af0"/>
        <w:widowControl w:val="0"/>
        <w:ind w:left="0" w:firstLine="0"/>
        <w:rPr>
          <w:sz w:val="24"/>
        </w:rPr>
      </w:pPr>
      <w:r w:rsidRPr="009752BA">
        <w:rPr>
          <w:sz w:val="24"/>
        </w:rPr>
        <w:t>151. Мікросередовище функціонування аграрного підприємства це: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а). Сукупність зовнішніх сил, які безпосередньо або опосеред</w:t>
      </w:r>
      <w:r>
        <w:t>ковано</w:t>
      </w:r>
      <w:r w:rsidRPr="009752BA">
        <w:t xml:space="preserve"> вплив</w:t>
      </w:r>
      <w:r>
        <w:t>ають на господарську діяльність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б). Сукупність зовнішніх сил (суб'єктів господарювання), які безпосередньо впливають на діяльність підприємства і перебува</w:t>
      </w:r>
      <w:r>
        <w:t>ють під впливом цієї діяльності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в). Підприємства, організації, що знаходять клієнтів дл</w:t>
      </w:r>
      <w:r>
        <w:t>я продажу продукції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Підприємства, які постачають агарним підприємства</w:t>
      </w:r>
      <w:r>
        <w:t>м необхідні матеріальні ресурси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152. Макросередовище функціонування аграрного підприємства це: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 xml:space="preserve">а). Сукупність зовнішніх сил, що </w:t>
      </w:r>
      <w:r>
        <w:t xml:space="preserve">не є контрольованими з боку </w:t>
      </w:r>
      <w:r w:rsidRPr="009752BA">
        <w:t>підприємства, можуть відкривати для нього нові сприятливі можливості розви</w:t>
      </w:r>
      <w:r>
        <w:t>тку або створювати нові загрози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б). Сукупність зовнішніх сил, які вплив</w:t>
      </w:r>
      <w:r>
        <w:t>ають на діяльність підприємства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в). Ділові особи (агенти, брокери), що продають</w:t>
      </w:r>
      <w:r>
        <w:t xml:space="preserve"> продукцію аграрних підприємств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lastRenderedPageBreak/>
        <w:t>г). Банки, страхові компанії, з якими аграрні підприємст</w:t>
      </w:r>
      <w:r>
        <w:t>ва вступають у ділові відносини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153. Банкрутство підприємства це: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а). Визначена арбітр</w:t>
      </w:r>
      <w:r>
        <w:t>ажним судом неплатоспроможність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б). Неплатоспроможність суб'єкта підприємн</w:t>
      </w:r>
      <w:r>
        <w:t>ицької діяльності відновити свою платоспроможність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в). Неспроможність</w:t>
      </w:r>
      <w:r>
        <w:t xml:space="preserve"> задовольнити вимоги кредиторів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Визнана арбітражним судом неспроможність суб'єктів підприємницької діяльності відновити свою платоспроможність та задовольнити визнані ним вимоги кредиторів не інакше як через застосування ліквідаційної п</w:t>
      </w:r>
      <w:r>
        <w:t>роцедури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154.Нематеріальні ресурси – це :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а). Засоби праці, що не мають фізичної, тілесної структури (форми), визначаються об'єктом права власності юридичної чи фізичної особи, мають вартість і пр</w:t>
      </w:r>
      <w:r>
        <w:t>иносять власникові певний дохід</w:t>
      </w:r>
    </w:p>
    <w:p w:rsidR="00381F1D" w:rsidRPr="009752BA" w:rsidRDefault="00381F1D" w:rsidP="00381F1D">
      <w:pPr>
        <w:widowControl w:val="0"/>
        <w:jc w:val="both"/>
      </w:pPr>
      <w:r w:rsidRPr="009752BA">
        <w:t>б). Право на набутий виробничий і організаційно-господарський досвід, технологічне рішення, технічну інформацію, що дають економічну вигоду підприємству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в). Сума перевищення вартості підприємства над балансовою вартістю його активів, яка виникла внаслідок використання ним управлінс</w:t>
      </w:r>
      <w:r>
        <w:t>ьких якостей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Право </w:t>
      </w:r>
      <w:r>
        <w:t>на використання наукових рішень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 xml:space="preserve">155. Підприємство – це: 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а). Добровільне об'єднання осіб для спільної с</w:t>
      </w:r>
      <w:r>
        <w:t>ільськогосподарської діяльності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б). Суб'єкт господарювання, що має п</w:t>
      </w:r>
      <w:r>
        <w:t>раво виробити товарну продукцію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в). Самостійний об'єкт господарювання, який має право юридичної особи і здійснює свою діяльн</w:t>
      </w:r>
      <w:r>
        <w:t>ість з метою одержання прибутку</w:t>
      </w:r>
    </w:p>
    <w:p w:rsidR="00381F1D" w:rsidRPr="00521E8A" w:rsidRDefault="00381F1D" w:rsidP="00381F1D">
      <w:pPr>
        <w:widowControl w:val="0"/>
        <w:jc w:val="both"/>
        <w:rPr>
          <w:lang w:val="uk-UA"/>
        </w:rPr>
      </w:pPr>
      <w:r w:rsidRPr="009752BA">
        <w:t>г). Добровільне об'єднання осіб для об</w:t>
      </w:r>
      <w:r>
        <w:t>слуговування членів кооперативу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156. Фермерське господарство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Форма підприємництва громадян України, які виявили бажання переважно особистою працею членів цього господарства виробляти товарну продукцію, займат</w:t>
      </w:r>
      <w:r>
        <w:t>ися її переробкою і реалізацією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Товариство, статутний фонд якого поділений на визначену кількість акцій</w:t>
      </w:r>
      <w:r>
        <w:t xml:space="preserve"> однакової номінальної вартості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Форма підприємництва громадян Україн</w:t>
      </w:r>
      <w:r>
        <w:t>и з метою виробництва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Це господарства, створені на засадах угоди шляхом об'єднання їх </w:t>
      </w:r>
      <w:r>
        <w:t>майна для виробництва продукції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157. Санація підприємства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Перехід підприємс</w:t>
      </w:r>
      <w:r>
        <w:t>тв-банкрутів до нових власників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Неспроможність, суб'єкта підприємницької діяльності виконати після встановленого строку  їх сплати грошові</w:t>
      </w:r>
      <w:r>
        <w:t xml:space="preserve"> зобов'язання перед кредиторами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Система заходів, що здійснюється з метою запобігання визнанню боржника банкрутом та його ліквідації, спрямована на оздоровлення фінансово-господарського становища боржника, а так</w:t>
      </w:r>
      <w:r>
        <w:t>ож задоволення вимог кредиторів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Визнана арбітражним судом неспроможність суб'єкта підприємницької діяльності відновити свою платоспроможність та задовольнити</w:t>
      </w:r>
      <w:r>
        <w:t xml:space="preserve"> визнані ним  вимоги кредиторів</w:t>
      </w:r>
    </w:p>
    <w:p w:rsidR="00381F1D" w:rsidRPr="009752BA" w:rsidRDefault="00381F1D" w:rsidP="00381F1D">
      <w:pPr>
        <w:widowControl w:val="0"/>
        <w:tabs>
          <w:tab w:val="left" w:pos="993"/>
          <w:tab w:val="left" w:pos="1134"/>
        </w:tabs>
        <w:jc w:val="both"/>
      </w:pPr>
      <w:r w:rsidRPr="009752BA">
        <w:t>158. Міжгосподарська кооперація – це: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37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 xml:space="preserve">а). Об’єднання матеріальних, фінансових і трудових ресурсів сільськогосподарських підприємств для </w:t>
      </w:r>
      <w:r>
        <w:rPr>
          <w:rFonts w:ascii="Times New Roman" w:hAnsi="Times New Roman"/>
          <w:sz w:val="24"/>
          <w:szCs w:val="24"/>
          <w:lang w:eastAsia="ru-RU"/>
        </w:rPr>
        <w:t>спільного виробництва продукції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37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>б). Об’єднання господарств в певну виробничу структуру під єдиним керівництвом одного із й</w:t>
      </w:r>
      <w:r>
        <w:rPr>
          <w:rFonts w:ascii="Times New Roman" w:hAnsi="Times New Roman"/>
          <w:sz w:val="24"/>
          <w:szCs w:val="24"/>
          <w:lang w:eastAsia="ru-RU"/>
        </w:rPr>
        <w:t>ого засновників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37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>в). Укрупнення господарств</w:t>
      </w:r>
      <w:r>
        <w:rPr>
          <w:rFonts w:ascii="Times New Roman" w:hAnsi="Times New Roman"/>
          <w:sz w:val="24"/>
          <w:szCs w:val="24"/>
          <w:lang w:eastAsia="ru-RU"/>
        </w:rPr>
        <w:t xml:space="preserve"> і поглиблення їх спеціалізації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37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>г). Тимчасове об’єднання господарств з делегуванням певних функ</w:t>
      </w:r>
      <w:r>
        <w:rPr>
          <w:rFonts w:ascii="Times New Roman" w:hAnsi="Times New Roman"/>
          <w:sz w:val="24"/>
          <w:szCs w:val="24"/>
          <w:lang w:eastAsia="ru-RU"/>
        </w:rPr>
        <w:t>цій одному із членів об’єднання</w:t>
      </w:r>
    </w:p>
    <w:p w:rsidR="00381F1D" w:rsidRPr="009752BA" w:rsidRDefault="00381F1D" w:rsidP="00381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9752BA">
        <w:t>159. Залежно від якості змін розвиток підприємства поділяють на: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t>а). Циклічний та сп</w:t>
      </w:r>
      <w:r>
        <w:t>іральний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lastRenderedPageBreak/>
        <w:t>б). Соціальний та технологічний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t>в). Прогресивний та регресивний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t>г)</w:t>
      </w:r>
      <w:r>
        <w:t>. Структурний та функціональний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72"/>
          <w:tab w:val="left" w:pos="851"/>
          <w:tab w:val="left" w:pos="993"/>
        </w:tabs>
        <w:jc w:val="both"/>
      </w:pPr>
      <w:r w:rsidRPr="009752BA">
        <w:t>160. Припинення діяльності суб'єкта господарювання здійснюється шляхом: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а). Санації або реєстрації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>б). Ліквідації, реорганізації або банкрутства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). Реорганізації або ліквідації</w:t>
      </w:r>
    </w:p>
    <w:p w:rsidR="00381F1D" w:rsidRPr="009752BA" w:rsidRDefault="00381F1D" w:rsidP="00381F1D">
      <w:pPr>
        <w:pStyle w:val="ListParagraph"/>
        <w:widowControl w:val="0"/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BA">
        <w:rPr>
          <w:rFonts w:ascii="Times New Roman" w:hAnsi="Times New Roman"/>
          <w:sz w:val="24"/>
          <w:szCs w:val="24"/>
          <w:lang w:eastAsia="ru-RU"/>
        </w:rPr>
        <w:t>г). Санації, банкрутств</w:t>
      </w:r>
      <w:r>
        <w:rPr>
          <w:rFonts w:ascii="Times New Roman" w:hAnsi="Times New Roman"/>
          <w:sz w:val="24"/>
          <w:szCs w:val="24"/>
          <w:lang w:eastAsia="ru-RU"/>
        </w:rPr>
        <w:t>а, реорганізації або ліквідації</w:t>
      </w:r>
    </w:p>
    <w:p w:rsidR="00381F1D" w:rsidRPr="009752BA" w:rsidRDefault="00381F1D" w:rsidP="00381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rPr>
          <w:lang w:val="uk-UA"/>
        </w:rPr>
        <w:t>161. Здатність підприємства адаптуватися до зовнішніх і внутрішніх змін, а також здатність керівництва діяти поза жорсткими рамками правил і норм – це: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t>а). Гнучкіст</w:t>
      </w:r>
      <w:r>
        <w:t>ь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t>б). Контрольованість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t>в). Стабільність</w:t>
      </w:r>
    </w:p>
    <w:p w:rsidR="00381F1D" w:rsidRPr="00C32079" w:rsidRDefault="00381F1D" w:rsidP="00381F1D">
      <w:pPr>
        <w:widowControl w:val="0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t>г). Прогрес</w:t>
      </w:r>
    </w:p>
    <w:p w:rsidR="00381F1D" w:rsidRPr="009752BA" w:rsidRDefault="00381F1D" w:rsidP="00381F1D">
      <w:pPr>
        <w:widowControl w:val="0"/>
        <w:tabs>
          <w:tab w:val="left" w:pos="0"/>
        </w:tabs>
        <w:jc w:val="both"/>
        <w:rPr>
          <w:bCs/>
          <w:iCs/>
        </w:rPr>
      </w:pPr>
      <w:r w:rsidRPr="009752BA">
        <w:rPr>
          <w:bCs/>
          <w:iCs/>
        </w:rPr>
        <w:t>162. Економічна оцінка землі – це: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а). Порівняльна оці</w:t>
      </w:r>
      <w:r>
        <w:t>нка землі як засобу виробництва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б). Порівняльна оцінка землі за якост</w:t>
      </w:r>
      <w:r>
        <w:t>ями що впливають на урожайність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в). Оцінка її як засобу виробництва за виходом продукції, окупності ви</w:t>
      </w:r>
      <w:r>
        <w:t>трат і диференційованого доходу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г). Оцінка зе</w:t>
      </w:r>
      <w:r>
        <w:t>млі по диференційованому доходу</w:t>
      </w:r>
    </w:p>
    <w:p w:rsidR="00381F1D" w:rsidRPr="009752BA" w:rsidRDefault="00381F1D" w:rsidP="00381F1D">
      <w:pPr>
        <w:widowControl w:val="0"/>
        <w:tabs>
          <w:tab w:val="left" w:pos="0"/>
        </w:tabs>
        <w:jc w:val="both"/>
        <w:rPr>
          <w:bCs/>
          <w:iCs/>
        </w:rPr>
      </w:pPr>
      <w:r w:rsidRPr="009752BA">
        <w:rPr>
          <w:bCs/>
          <w:iCs/>
        </w:rPr>
        <w:t>163. Оренда землі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Передача землі у кор</w:t>
      </w:r>
      <w:r>
        <w:t>истування строком до двох років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Передача землі третій особі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Передача землі у постійне корист</w:t>
      </w:r>
      <w:r>
        <w:t>ування</w:t>
      </w:r>
    </w:p>
    <w:p w:rsidR="00381F1D" w:rsidRPr="009752BA" w:rsidRDefault="00381F1D" w:rsidP="00381F1D">
      <w:pPr>
        <w:widowControl w:val="0"/>
        <w:jc w:val="both"/>
      </w:pPr>
      <w:r w:rsidRPr="009752BA">
        <w:t>г). Передача її власником у тимчасове користування юридичним і фізичним особам за відповідну плату для здійснення ними підприємницької та іншої діяльності</w:t>
      </w:r>
    </w:p>
    <w:p w:rsidR="00381F1D" w:rsidRPr="009752BA" w:rsidRDefault="00381F1D" w:rsidP="00381F1D">
      <w:pPr>
        <w:widowControl w:val="0"/>
        <w:tabs>
          <w:tab w:val="left" w:pos="0"/>
        </w:tabs>
        <w:jc w:val="both"/>
        <w:rPr>
          <w:bCs/>
          <w:iCs/>
        </w:rPr>
      </w:pPr>
      <w:r w:rsidRPr="009752BA">
        <w:rPr>
          <w:bCs/>
          <w:iCs/>
        </w:rPr>
        <w:t>164. Ринок землі – це:</w:t>
      </w:r>
    </w:p>
    <w:p w:rsidR="00381F1D" w:rsidRPr="00C32079" w:rsidRDefault="00381F1D" w:rsidP="00381F1D">
      <w:pPr>
        <w:widowControl w:val="0"/>
        <w:tabs>
          <w:tab w:val="left" w:pos="900"/>
        </w:tabs>
        <w:jc w:val="both"/>
        <w:rPr>
          <w:lang w:val="uk-UA"/>
        </w:rPr>
      </w:pPr>
      <w:r w:rsidRPr="009752BA">
        <w:t>а). Сукупність правових та економічних відносин, що виникають між суб'єктами (фізичними і юридичними особами), в процесі оренди земельних ділянок, їх обміну, купівлі-продажу, з</w:t>
      </w:r>
      <w:r>
        <w:t>астави, дарування і спадкування</w:t>
      </w:r>
    </w:p>
    <w:p w:rsidR="00381F1D" w:rsidRPr="00C32079" w:rsidRDefault="00381F1D" w:rsidP="00381F1D">
      <w:pPr>
        <w:widowControl w:val="0"/>
        <w:tabs>
          <w:tab w:val="left" w:pos="900"/>
        </w:tabs>
        <w:jc w:val="both"/>
        <w:rPr>
          <w:lang w:val="uk-UA"/>
        </w:rPr>
      </w:pPr>
      <w:r w:rsidRPr="009752BA">
        <w:t xml:space="preserve">б). Відносини між суб'єктами (фізичними і юридичними </w:t>
      </w:r>
      <w:r>
        <w:t>особами) в процесі оренди землі</w:t>
      </w:r>
    </w:p>
    <w:p w:rsidR="00381F1D" w:rsidRPr="00C32079" w:rsidRDefault="00381F1D" w:rsidP="00381F1D">
      <w:pPr>
        <w:widowControl w:val="0"/>
        <w:tabs>
          <w:tab w:val="left" w:pos="900"/>
        </w:tabs>
        <w:jc w:val="both"/>
        <w:rPr>
          <w:lang w:val="uk-UA"/>
        </w:rPr>
      </w:pPr>
      <w:r w:rsidRPr="009752BA">
        <w:t xml:space="preserve">в). Відносини між суб'єктами в </w:t>
      </w:r>
      <w:r>
        <w:t>процесі купівлі-продажу землі</w:t>
      </w:r>
    </w:p>
    <w:p w:rsidR="00381F1D" w:rsidRPr="00C32079" w:rsidRDefault="00381F1D" w:rsidP="00381F1D">
      <w:pPr>
        <w:widowControl w:val="0"/>
        <w:tabs>
          <w:tab w:val="left" w:pos="900"/>
        </w:tabs>
        <w:jc w:val="both"/>
        <w:rPr>
          <w:lang w:val="uk-UA"/>
        </w:rPr>
      </w:pPr>
      <w:r w:rsidRPr="009752BA">
        <w:t>г). Відносини між суб'єктами в процесі застави</w:t>
      </w:r>
      <w:r>
        <w:t>, дарування і спадкування землі</w:t>
      </w:r>
    </w:p>
    <w:p w:rsidR="00381F1D" w:rsidRPr="009752BA" w:rsidRDefault="00381F1D" w:rsidP="00381F1D">
      <w:pPr>
        <w:widowControl w:val="0"/>
        <w:tabs>
          <w:tab w:val="left" w:pos="0"/>
        </w:tabs>
        <w:jc w:val="both"/>
        <w:rPr>
          <w:bCs/>
          <w:iCs/>
        </w:rPr>
      </w:pPr>
      <w:r w:rsidRPr="009752BA">
        <w:rPr>
          <w:bCs/>
          <w:iCs/>
        </w:rPr>
        <w:t>165.  Земельний кадастр – це: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а). Якісна оцінка землі в ба</w:t>
      </w:r>
      <w:r>
        <w:t>лах за природними властивостями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 xml:space="preserve">б). Система відомостей і документів щодо правового режиму земель, їх розподілу між власниками землі і землекористувачами за категоріями  земель, їх якісною характеристикою </w:t>
      </w:r>
      <w:r>
        <w:t>і народногосподарською цінністю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в). Це оцінка землі за критеріями виходу продукції, окупності в</w:t>
      </w:r>
      <w:r>
        <w:t>итрат і диференціального доходу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г). Це оцінка землі в балах за властивостям</w:t>
      </w:r>
      <w:r>
        <w:t>и, які корелюють з урожайністю</w:t>
      </w:r>
    </w:p>
    <w:p w:rsidR="00381F1D" w:rsidRPr="009752BA" w:rsidRDefault="00381F1D" w:rsidP="00381F1D">
      <w:pPr>
        <w:widowControl w:val="0"/>
        <w:tabs>
          <w:tab w:val="left" w:pos="0"/>
        </w:tabs>
        <w:jc w:val="both"/>
        <w:rPr>
          <w:bCs/>
          <w:iCs/>
        </w:rPr>
      </w:pPr>
      <w:r w:rsidRPr="009752BA">
        <w:rPr>
          <w:bCs/>
          <w:iCs/>
        </w:rPr>
        <w:t>166. Диференціальний рентний дохід – це: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 xml:space="preserve">а). Дохід, який створюється на кращих і середніх за якістю та місцезнаходженням землях і являє собою надлишок доходу над “нормальним” доходом, що формується за нормативної рентабельності </w:t>
      </w:r>
      <w:r>
        <w:t>поточних витрат ( на рівні 35%)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б). Дохід, що формуєтьс</w:t>
      </w:r>
      <w:r>
        <w:t>я на гірших за родючістю землях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 xml:space="preserve">в). Дохід, прийнятий у розмірі 1,6 ц зерна з </w:t>
      </w:r>
      <w:smartTag w:uri="urn:schemas-microsoft-com:office:smarttags" w:element="metricconverter">
        <w:smartTagPr>
          <w:attr w:name="ProductID" w:val="1 га"/>
        </w:smartTagPr>
        <w:r w:rsidRPr="009752BA">
          <w:t>1 га</w:t>
        </w:r>
      </w:smartTag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г). Фінансовий результат, що визначається додаванням до прибутку після оподатк</w:t>
      </w:r>
      <w:r>
        <w:t>ування надзвичайних доходів</w:t>
      </w:r>
    </w:p>
    <w:p w:rsidR="00381F1D" w:rsidRPr="009752BA" w:rsidRDefault="00381F1D" w:rsidP="00381F1D">
      <w:pPr>
        <w:widowControl w:val="0"/>
        <w:tabs>
          <w:tab w:val="left" w:pos="1080"/>
        </w:tabs>
        <w:jc w:val="both"/>
        <w:rPr>
          <w:bCs/>
          <w:iCs/>
        </w:rPr>
      </w:pPr>
      <w:r w:rsidRPr="009752BA">
        <w:rPr>
          <w:bCs/>
          <w:iCs/>
        </w:rPr>
        <w:t>167. Поняття власності на землю включає в себе:</w:t>
      </w:r>
    </w:p>
    <w:p w:rsidR="00381F1D" w:rsidRPr="009752BA" w:rsidRDefault="00381F1D" w:rsidP="00381F1D">
      <w:pPr>
        <w:widowControl w:val="0"/>
        <w:tabs>
          <w:tab w:val="left" w:pos="1080"/>
        </w:tabs>
        <w:jc w:val="both"/>
      </w:pPr>
      <w:r w:rsidRPr="009752BA">
        <w:t>а). Право користуватися, володіти і розпоряджатися земельною ділянкою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 xml:space="preserve">б). Право </w:t>
      </w:r>
      <w:r>
        <w:t>володіння і користування землею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>
        <w:lastRenderedPageBreak/>
        <w:t>в). Оренда землі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>
        <w:t>г). Користування землею</w:t>
      </w:r>
    </w:p>
    <w:p w:rsidR="00381F1D" w:rsidRPr="009752BA" w:rsidRDefault="00381F1D" w:rsidP="00381F1D">
      <w:pPr>
        <w:widowControl w:val="0"/>
        <w:tabs>
          <w:tab w:val="left" w:pos="1080"/>
        </w:tabs>
        <w:jc w:val="both"/>
        <w:rPr>
          <w:bCs/>
          <w:iCs/>
        </w:rPr>
      </w:pPr>
      <w:r w:rsidRPr="009752BA">
        <w:rPr>
          <w:bCs/>
          <w:iCs/>
        </w:rPr>
        <w:t>168. Трудові ресурси реальні – це: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а). Населення зайняте екон</w:t>
      </w:r>
      <w:r>
        <w:t>омічною діяльністю (уже працює)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б). Особи, що навчаються з відривом від виробництва і можуть бут</w:t>
      </w:r>
      <w:r>
        <w:t>и залучені  до конкретної праці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в). За</w:t>
      </w:r>
      <w:r>
        <w:t>йняті в домашньому господарстві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 xml:space="preserve">г). Безробітні, що не мають роботи, але  бажають </w:t>
      </w:r>
      <w:r>
        <w:t>її отримати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169. Коефіцієнт сезонності визначається як: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Відношення кількості відпрацьованих людино-годин у мі</w:t>
      </w:r>
      <w:r>
        <w:t>сяці до середньомісячних за рік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Відношення максимальної кількості відпрацьованих людин</w:t>
      </w:r>
      <w:r>
        <w:t>о-годин у місяці до мінімальної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Відношення кількості відпрацьованих люди</w:t>
      </w:r>
      <w:r>
        <w:t>но-годин до кількості працюючих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фактичної кількості відпрацьован</w:t>
      </w:r>
      <w:r>
        <w:t>их людино-годин до запасу праці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170. Який із наявних показників найбільш характеризує ефективність використання трудових ресурсів: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Кількість відпрацьовани</w:t>
      </w:r>
      <w:r>
        <w:t>х днів одним працівником за рік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Коефіцієнт використа</w:t>
      </w:r>
      <w:r>
        <w:t>ння річного фонду робочого часу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 Коефіцієнт сезонності праці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Річна продуктивність праці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171.  Продуктивність праці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Витрати суспільно необхідної праці на виробництво одини</w:t>
      </w:r>
      <w:r>
        <w:t>ці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Витрати живої праці н</w:t>
      </w:r>
      <w:r>
        <w:t>а виробництво одиниці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в). Продуктивна </w:t>
      </w:r>
      <w:r>
        <w:t xml:space="preserve">сила праці, тобто здатність за </w:t>
      </w:r>
      <w:r w:rsidRPr="009752BA">
        <w:t>одиницю робочого часу виробляти певну кількість продукції аб</w:t>
      </w:r>
      <w:r>
        <w:t>о виконувати якийсь обсяг робіт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Співвідношення виробленої продукції до </w:t>
      </w:r>
      <w:r>
        <w:t>затрат</w:t>
      </w:r>
    </w:p>
    <w:p w:rsidR="00381F1D" w:rsidRPr="009752BA" w:rsidRDefault="00381F1D" w:rsidP="00381F1D">
      <w:pPr>
        <w:widowControl w:val="0"/>
        <w:jc w:val="both"/>
      </w:pPr>
      <w:r w:rsidRPr="009752BA">
        <w:t>172. Який з варіантів підвищення продуктивності праці вважається найбільш позитивним?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Валова продукція збільшує</w:t>
      </w:r>
      <w:r>
        <w:t>ться, затрати праці зменшуються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Валова продукція збіль</w:t>
      </w:r>
      <w:r>
        <w:t>шується, затрати праці постійні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Валова продукція збільшується, затрати праці збільшуються меншими темп</w:t>
      </w:r>
      <w:r>
        <w:t>ами, ніж ріст валової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Валова продукція незм</w:t>
      </w:r>
      <w:r>
        <w:t>інна, затрати праці зменшуються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173. Основні показники продуктивності праці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Вироблено продукції до затрат праці (людино-годин, людино-днів, середньорічних</w:t>
      </w:r>
      <w:r>
        <w:t xml:space="preserve"> працівників)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Затрати робочого часу н</w:t>
      </w:r>
      <w:r>
        <w:t>а виробництво одиниці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Кількість тварин, щ</w:t>
      </w:r>
      <w:r>
        <w:t>о припадає на одного працівника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Розмір  посі</w:t>
      </w:r>
      <w:r>
        <w:t>вної площі на одного працівника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174. Під матеріально-технічною  базою сільського господарства розуміють: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Сукупність всіх засобів і предметів праці, за допомогою яких здійснюється виробництво продукції, її транспортування, зб</w:t>
      </w:r>
      <w:r>
        <w:t>ерігання, переробка, реалізація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Засоби виробництва і трудові ресурси, що приводять</w:t>
      </w:r>
      <w:r>
        <w:t xml:space="preserve"> їх в дію в процесі виробництва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Застосування</w:t>
      </w:r>
      <w:r>
        <w:t xml:space="preserve"> високоефективних систем машин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Подальша електрифі</w:t>
      </w:r>
      <w:r>
        <w:t>кація та технічне переозброєння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175. Трудомісткість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Затрати робочого часу н</w:t>
      </w:r>
      <w:r>
        <w:t>а виробництво одиниці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Затрати робочого часу</w:t>
      </w:r>
      <w:r>
        <w:t xml:space="preserve"> на одиницю окремих видів робіт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Затрати праці на одну</w:t>
      </w:r>
      <w:r>
        <w:t xml:space="preserve"> голову худоби</w:t>
      </w:r>
    </w:p>
    <w:p w:rsidR="00381F1D" w:rsidRPr="00C32079" w:rsidRDefault="00381F1D" w:rsidP="00381F1D">
      <w:pPr>
        <w:widowControl w:val="0"/>
        <w:tabs>
          <w:tab w:val="left" w:pos="1080"/>
        </w:tabs>
        <w:jc w:val="both"/>
        <w:rPr>
          <w:lang w:val="uk-UA"/>
        </w:rPr>
      </w:pPr>
      <w:r w:rsidRPr="009752BA">
        <w:t>г). Затра</w:t>
      </w:r>
      <w:r>
        <w:t>ти праці на однин гектар посіву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176. Показники річної продуктивності праці визначається як: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Відношення валової продукції с/г у порівнянних цінах до середнь</w:t>
      </w:r>
      <w:r>
        <w:t>орічної чисельності працівників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lastRenderedPageBreak/>
        <w:t>б). Відношення валової продукції до кі</w:t>
      </w:r>
      <w:r>
        <w:t>лькості відпрацьованих люд.-год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Відношення валової продукції до кількості відпр</w:t>
      </w:r>
      <w:r>
        <w:t>ацьованих впродовж року місяців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кількості працівників до валово</w:t>
      </w:r>
      <w:r>
        <w:t>ї продукції в порівнянних цінах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177. АПК являє собою: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Сукупність взаємозв’язаних галузей, що об’єднані єдиною метою задовольняти потреби суспільства в продуктах харч</w:t>
      </w:r>
      <w:r>
        <w:t>ування з мінімальними затратами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Сукупність галузей народного господарства, які взаємодіють із сільським господарством і які мають забезпечити населення продуктами харчування,</w:t>
      </w:r>
      <w:r>
        <w:t xml:space="preserve"> а промисловість с/г сировиною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в). Це єдина система для успішного </w:t>
      </w:r>
      <w:r>
        <w:t>вирішення продовольчої проблеми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Галузі сільського господарства, які виробляють продук</w:t>
      </w:r>
      <w:r>
        <w:t>цію рослинництва і тваринництва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 xml:space="preserve">178. Під абсолютною родючістю землі розуміють: 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Вихід продукц</w:t>
      </w:r>
      <w:r>
        <w:t>ії на одиницю площі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Ви</w:t>
      </w:r>
      <w:r>
        <w:t>хід продукції на одиницю затрат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в).Ступінь розораності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Ступінь меліорованості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179. Засоби виробництва сільськогосподарських підприємств виступають в такій економічній формі як: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а). Основні фонди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Оборотні фонди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П</w:t>
      </w:r>
      <w:r>
        <w:t>редмети праці і засоби праці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Фонди обігу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180. Основною ознакою поділу фондів на основні і оборотні є 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Спосіб перенесенн</w:t>
      </w:r>
      <w:r>
        <w:t>я вартості на створений продукт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Величина вартості фондів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 Матеріально-речова форма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Строк використання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181. Основними фондами називаються: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а). Засоби праці, що багаторазово приймають участь у виробничому процесі без зміни натуральної форми і переносять по частинах свою вартість на </w:t>
      </w:r>
      <w:r>
        <w:t>створений продукт по мірі зносу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Засоби виробництва, вартість яких переноситься на продукт і повертається підприєм</w:t>
      </w:r>
      <w:r>
        <w:t>ству протягом одного кругообігу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Знаряддя пр</w:t>
      </w:r>
      <w:r>
        <w:t>аці, виражені у вартісній формі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Фонди, що беруть участь у процесі виробництва </w:t>
      </w:r>
      <w:r>
        <w:t>і формування вартості продукції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182.  До оборотних засобів відносяться:</w:t>
      </w:r>
    </w:p>
    <w:p w:rsidR="00381F1D" w:rsidRPr="009752BA" w:rsidRDefault="00381F1D" w:rsidP="00381F1D">
      <w:pPr>
        <w:widowControl w:val="0"/>
        <w:jc w:val="both"/>
      </w:pPr>
      <w:r w:rsidRPr="009752BA">
        <w:t>а). Предмети праці і засоби праці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Оборотні фонди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 Фонди обігу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</w:t>
      </w:r>
      <w:r>
        <w:t>). Оборотні фонди і фонди обігу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183. Фізичне зношення основних засобів виробництва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Знецінення і вибуття з виробництва засобів, фізично прида</w:t>
      </w:r>
      <w:r>
        <w:t>тних, але економічно невигідних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Втрата засобами виробництва їх технічно-експлуатаційних властивостей в зв'язку з в</w:t>
      </w:r>
      <w:r>
        <w:t>икористанням і дією сил природи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Сума ам</w:t>
      </w:r>
      <w:r>
        <w:t xml:space="preserve">ортизації накопичена з початку </w:t>
      </w:r>
      <w:r w:rsidRPr="009752BA">
        <w:t>стр</w:t>
      </w:r>
      <w:r>
        <w:t>оку його корисного використання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Втрата </w:t>
      </w:r>
      <w:r>
        <w:t>знаряддями праці своєї вартості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184. Економічну ефективність використання основних фондів характеризують: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Тривалість одного обороту</w:t>
      </w:r>
      <w:r>
        <w:t xml:space="preserve"> в днях, коефіцієнт оборотності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Фондовіддач</w:t>
      </w:r>
      <w:r>
        <w:t>а, фондоємкість, норма прибутку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 Продуктивність праці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Матеріаломісткість</w:t>
      </w:r>
    </w:p>
    <w:p w:rsidR="00381F1D" w:rsidRPr="009752BA" w:rsidRDefault="00381F1D" w:rsidP="00381F1D">
      <w:pPr>
        <w:pStyle w:val="32"/>
        <w:widowControl w:val="0"/>
        <w:spacing w:after="0"/>
        <w:ind w:left="0"/>
        <w:rPr>
          <w:rFonts w:ascii="Times New Roman" w:hAnsi="Times New Roman"/>
          <w:bCs/>
          <w:iCs/>
          <w:sz w:val="24"/>
          <w:szCs w:val="24"/>
        </w:rPr>
      </w:pPr>
      <w:r w:rsidRPr="009752BA">
        <w:rPr>
          <w:rFonts w:ascii="Times New Roman" w:hAnsi="Times New Roman"/>
          <w:bCs/>
          <w:iCs/>
          <w:sz w:val="24"/>
          <w:szCs w:val="24"/>
        </w:rPr>
        <w:t>185. Забезпеченість господарства основними фондами характеризують такі показники як: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lastRenderedPageBreak/>
        <w:t>а). Фондоза</w:t>
      </w:r>
      <w:r>
        <w:t>безпеченість і фондоозброєність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Фондомісткість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 Фондовіддача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Норма прибутку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186. Коефіцієнт обороту оборотного капіталу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Відношення суми обороту до середньорічної вартості основних і оборотних</w:t>
      </w:r>
      <w:r>
        <w:t xml:space="preserve"> засобів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Відношення середньорічної вартості об</w:t>
      </w:r>
      <w:r>
        <w:t>оротних засобів до суми обороту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Відношення суми обороту до середньорі</w:t>
      </w:r>
      <w:r>
        <w:t>чної вартості оборотних засобів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суми обороту до серед</w:t>
      </w:r>
      <w:r>
        <w:t>ньорічної вартості фондів обігу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187. Тривалість обороту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Відношення суми оборот</w:t>
      </w:r>
      <w:r>
        <w:t>у до кількості календарних днів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б). Відношення кількості календарних днів у </w:t>
      </w:r>
      <w:r>
        <w:t>році до коефіцієнту оборотності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Відношення середньорічної вартості оборотних фонді</w:t>
      </w:r>
      <w:r>
        <w:t>в до кількості календарних днів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суми обороту до к</w:t>
      </w:r>
      <w:r>
        <w:t>оефіцієнта оборотності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188. Амортизація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Період часу, протягом якого основні засоби</w:t>
      </w:r>
      <w:r>
        <w:t xml:space="preserve"> використовуються підприємством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Втрата знаряддями праці своєї вартості і поступове перенесення її на заново створений продукт з метою нагромадження коштів для</w:t>
      </w:r>
      <w:r>
        <w:t xml:space="preserve"> відтворення цих знарядь праці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Частка погашення балансової вартості основних засо</w:t>
      </w:r>
      <w:r>
        <w:t>бів на відновлення (реновацію)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Вартість відтворення основних </w:t>
      </w:r>
      <w:r>
        <w:t>засобів на момент їх переоцінки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 xml:space="preserve">189. </w:t>
      </w:r>
      <w:r>
        <w:rPr>
          <w:bCs/>
          <w:iCs/>
          <w:lang w:val="uk-UA"/>
        </w:rPr>
        <w:t>Основним показником для визначення рівня спеціалізації є</w:t>
      </w:r>
      <w:r w:rsidRPr="009752BA">
        <w:rPr>
          <w:bCs/>
          <w:iCs/>
        </w:rPr>
        <w:t>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а). </w:t>
      </w:r>
      <w:r>
        <w:rPr>
          <w:lang w:val="uk-UA"/>
        </w:rPr>
        <w:t>Структура товарної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б). </w:t>
      </w:r>
      <w:r>
        <w:rPr>
          <w:lang w:val="uk-UA"/>
        </w:rPr>
        <w:t>Структура витрат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в). </w:t>
      </w:r>
      <w:r>
        <w:rPr>
          <w:lang w:val="uk-UA"/>
        </w:rPr>
        <w:t>Структура валової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</w:t>
      </w:r>
      <w:r>
        <w:rPr>
          <w:lang w:val="uk-UA"/>
        </w:rPr>
        <w:t>Структура посівних площ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190. Матеріаломісткість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Відношення вартості валової продукції до матеріальних затрат в</w:t>
      </w:r>
      <w:r>
        <w:t>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Відношення матеріальних затрат виробництв</w:t>
      </w:r>
      <w:r>
        <w:t>а до вартості валової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Відношення матеріал</w:t>
      </w:r>
      <w:r>
        <w:t>ьних затрат до чистого прибутку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матеріальних затрат виробництва</w:t>
      </w:r>
      <w:r>
        <w:t xml:space="preserve"> до вартості товарної продукції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191. Норма прибутку визначається як: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Процентне відношення чистого прибутку до собі</w:t>
      </w:r>
      <w:r>
        <w:t>вартості реалізованої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Процентне відношення чистого прибу</w:t>
      </w:r>
      <w:r>
        <w:t>тку до вартості основних фондів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Процентне відношення чистого прибут</w:t>
      </w:r>
      <w:r>
        <w:t>ку до вартості оборотних фондів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Процентне відношення чистого прибутку до суми вартос</w:t>
      </w:r>
      <w:r>
        <w:t>тей основних і оборотних фондів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192. Капітальні вкладення агарних підприємств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Витрати на будівництво, розширення, реконструкцію основних засобів, придбання техніки, закладку багаторічних насаджень і їх вирощування, формування основного стада, мелі</w:t>
      </w:r>
      <w:r>
        <w:t>орацію землі й охорону довкілля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Витрати на будівництво, розширення,</w:t>
      </w:r>
      <w:r>
        <w:t xml:space="preserve"> реконструкцію основних засобів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</w:t>
      </w:r>
      <w:r>
        <w:t>). Витрати на придбання техніки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Витрати на мелі</w:t>
      </w:r>
      <w:r>
        <w:t>орацію землі й охорону довкілля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193. Інвестиції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Витрати, що направляються на відтворення основн</w:t>
      </w:r>
      <w:r>
        <w:t>их фондів соціального характеру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б). Витрати на будівництво, розширення, реконструкцію та технічне  переозброєння діючих </w:t>
      </w:r>
      <w:r>
        <w:t>основних фондів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Витрати, що направляються на відтворення (просте і розширене) основних ви</w:t>
      </w:r>
      <w:r>
        <w:t>робничих фондів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Всі види майнових та інтелектуальних цінностей, що вкладаються в об’єкти підприємницької діяльності, в результаті якої створюється прибуток аб</w:t>
      </w:r>
      <w:r>
        <w:t>о досягається  соціальний ефект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 xml:space="preserve">194. Який із показників відображає порівняльну ефективність капітальних вкладень? 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lastRenderedPageBreak/>
        <w:t>а). Строк</w:t>
      </w:r>
      <w:r>
        <w:t xml:space="preserve"> окупності капітальних вкладень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Приведені затрати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в). Приведені капіталовкладення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приросту валової про</w:t>
      </w:r>
      <w:r>
        <w:t>дукції до суми капіталовкладень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195. Моральний знос основних засобів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Знецінення і вибуття з виробництва засобів фізично прида</w:t>
      </w:r>
      <w:r>
        <w:t>тних, але економічно невигідних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Витрата засобами виробництва їх технічно-експлуатаційних властивостей в зв’язку з в</w:t>
      </w:r>
      <w:r>
        <w:t>икористанням і дією сил природи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Сума амортизації накопичена з початку строку його корисного вик</w:t>
      </w:r>
      <w:r>
        <w:t>ористання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Втрата </w:t>
      </w:r>
      <w:r>
        <w:t>знаряддями праці своєї вартості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196. Виробничі запаси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Частина авансової вартості функцією, якої є обсл</w:t>
      </w:r>
      <w:r>
        <w:t>уговування процесу виробництва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Частина виробничих зас</w:t>
      </w:r>
      <w:r>
        <w:t>обів, яка вже виробничо спожита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Частина оборотних засобів, яка зн</w:t>
      </w:r>
      <w:r>
        <w:t>аходиться на стадії виробництва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Предмети праці, які ще не вступили в стадію виробничого споживання, функцією яких є  забезпеч</w:t>
      </w:r>
      <w:r>
        <w:t>ення безперервності виробництва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197. Незавершене виробництво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Предмети праці, які ще не вступили в стадію виробничого споживання, функцією яких є забезпечен</w:t>
      </w:r>
      <w:r>
        <w:t>ня безперервності виробництва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Частина авансової вартості, що перебуває на товарній та грошовій стадіях, функцією якої є обс</w:t>
      </w:r>
      <w:r>
        <w:t>луговування процесу виробництва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в). Грошовий вираз предметів праці, що знаходяться на стадії виробничих </w:t>
      </w:r>
      <w:r>
        <w:t>запасів і в процесі виробництва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Частина оборотних засобів, яка вже виробничоспожита, знаходиться на стадії виробництва, але  г</w:t>
      </w:r>
      <w:r>
        <w:t>отової продукції ще не одержано</w:t>
      </w:r>
    </w:p>
    <w:p w:rsidR="00381F1D" w:rsidRPr="009752BA" w:rsidRDefault="00381F1D" w:rsidP="00381F1D">
      <w:pPr>
        <w:pStyle w:val="ab"/>
        <w:widowControl w:val="0"/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9752BA">
        <w:rPr>
          <w:rFonts w:ascii="Times New Roman" w:hAnsi="Times New Roman"/>
          <w:bCs/>
          <w:iCs/>
          <w:sz w:val="24"/>
          <w:szCs w:val="24"/>
        </w:rPr>
        <w:t>198. Собівартість реалізованої продукції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а). Виробнича собівартість </w:t>
      </w:r>
      <w:r>
        <w:t>продукції, яка була реалізована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б). Виробнича собівартість, </w:t>
      </w:r>
      <w:r>
        <w:t>плюс загально виробничі витрати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Виробнича собівартість, плюс загально виробничі витр</w:t>
      </w:r>
      <w:r>
        <w:t>ати, плюс затрати по реалізації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Виробнича собівартість плюс загально виробничі витрати, плюс </w:t>
      </w:r>
      <w:r>
        <w:t>наднормативні виробничі витрати</w:t>
      </w:r>
    </w:p>
    <w:p w:rsidR="00381F1D" w:rsidRPr="009752BA" w:rsidRDefault="00381F1D" w:rsidP="00381F1D">
      <w:pPr>
        <w:widowControl w:val="0"/>
        <w:jc w:val="both"/>
      </w:pPr>
      <w:r w:rsidRPr="009752BA">
        <w:t xml:space="preserve">199. </w:t>
      </w:r>
      <w:r w:rsidRPr="009752BA">
        <w:rPr>
          <w:bCs/>
        </w:rPr>
        <w:t>При прямолінійному методі нарахування амортизації річна сума амортизації визначається:</w:t>
      </w:r>
    </w:p>
    <w:p w:rsidR="00381F1D" w:rsidRPr="00C32079" w:rsidRDefault="00381F1D" w:rsidP="00381F1D">
      <w:pPr>
        <w:widowControl w:val="0"/>
        <w:shd w:val="clear" w:color="auto" w:fill="FFFFFF"/>
        <w:tabs>
          <w:tab w:val="left" w:pos="372"/>
          <w:tab w:val="left" w:pos="993"/>
          <w:tab w:val="left" w:pos="1134"/>
        </w:tabs>
        <w:jc w:val="both"/>
        <w:rPr>
          <w:bCs/>
          <w:lang w:val="uk-UA"/>
        </w:rPr>
      </w:pPr>
      <w:r w:rsidRPr="009752BA">
        <w:rPr>
          <w:bCs/>
        </w:rPr>
        <w:t>а). Діленням вартості, яка амортизується, на строк корисного викори</w:t>
      </w:r>
      <w:r>
        <w:rPr>
          <w:bCs/>
        </w:rPr>
        <w:t>стання об’єкта основних засобів</w:t>
      </w:r>
    </w:p>
    <w:p w:rsidR="00381F1D" w:rsidRPr="00C32079" w:rsidRDefault="00381F1D" w:rsidP="00381F1D">
      <w:pPr>
        <w:widowControl w:val="0"/>
        <w:shd w:val="clear" w:color="auto" w:fill="FFFFFF"/>
        <w:tabs>
          <w:tab w:val="left" w:pos="372"/>
          <w:tab w:val="left" w:pos="993"/>
          <w:tab w:val="left" w:pos="1134"/>
        </w:tabs>
        <w:jc w:val="both"/>
        <w:rPr>
          <w:bCs/>
          <w:lang w:val="uk-UA"/>
        </w:rPr>
      </w:pPr>
      <w:r w:rsidRPr="009752BA">
        <w:rPr>
          <w:bCs/>
        </w:rPr>
        <w:t>б). Як добуток залишкової вартості об’єкта на початок звітного р</w:t>
      </w:r>
      <w:r>
        <w:rPr>
          <w:bCs/>
        </w:rPr>
        <w:t>оку та річної норми амортизації</w:t>
      </w:r>
    </w:p>
    <w:p w:rsidR="00381F1D" w:rsidRPr="00C32079" w:rsidRDefault="00381F1D" w:rsidP="00381F1D">
      <w:pPr>
        <w:widowControl w:val="0"/>
        <w:shd w:val="clear" w:color="auto" w:fill="FFFFFF"/>
        <w:tabs>
          <w:tab w:val="left" w:pos="372"/>
          <w:tab w:val="left" w:pos="993"/>
          <w:tab w:val="left" w:pos="1134"/>
        </w:tabs>
        <w:jc w:val="both"/>
        <w:rPr>
          <w:bCs/>
          <w:lang w:val="uk-UA"/>
        </w:rPr>
      </w:pPr>
      <w:r w:rsidRPr="009752BA">
        <w:rPr>
          <w:bCs/>
        </w:rPr>
        <w:t>в). Як сума витрат на капітальний</w:t>
      </w:r>
      <w:r>
        <w:rPr>
          <w:bCs/>
        </w:rPr>
        <w:t xml:space="preserve"> ремонт основних засобів за рік</w:t>
      </w:r>
    </w:p>
    <w:p w:rsidR="00381F1D" w:rsidRPr="009752BA" w:rsidRDefault="00381F1D" w:rsidP="00381F1D">
      <w:pPr>
        <w:widowControl w:val="0"/>
        <w:jc w:val="both"/>
      </w:pPr>
      <w:r w:rsidRPr="009752BA">
        <w:rPr>
          <w:bCs/>
        </w:rPr>
        <w:t>г). Як добуток фактичного обсягу продукції (робіт, послуг) та виробничої ставки амортизації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200. Що таке постійні витрати?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Витрати, величина яких не залежить від кількості проду</w:t>
      </w:r>
      <w:r>
        <w:t>кції, чи обсягу виконаних робіт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б). Витрати, що залежать від </w:t>
      </w:r>
      <w:r>
        <w:t>масштабів виробництва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</w:t>
      </w:r>
      <w:r>
        <w:t>). Амортизація основних засобів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г). </w:t>
      </w:r>
      <w:r>
        <w:t>Орендна плата за землю та майно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201. Структура роздрібної ціни: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Оптова ціна п</w:t>
      </w:r>
      <w:r>
        <w:t>родажу плюс торгівельна націнка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Витра</w:t>
      </w:r>
      <w:r>
        <w:t>ти і прибуток торгівельних фірм</w:t>
      </w:r>
    </w:p>
    <w:p w:rsidR="00381F1D" w:rsidRPr="009752BA" w:rsidRDefault="00381F1D" w:rsidP="00381F1D">
      <w:pPr>
        <w:widowControl w:val="0"/>
        <w:jc w:val="both"/>
      </w:pPr>
      <w:r w:rsidRPr="009752BA">
        <w:t>в). Оптова ціна підприємства + оптово-збутова націнка</w:t>
      </w:r>
    </w:p>
    <w:p w:rsidR="00381F1D" w:rsidRPr="009752BA" w:rsidRDefault="00381F1D" w:rsidP="00381F1D">
      <w:pPr>
        <w:widowControl w:val="0"/>
        <w:jc w:val="both"/>
      </w:pPr>
      <w:r w:rsidRPr="009752BA">
        <w:t xml:space="preserve">г). Оптова ціна підприємства + витрати і прибуток збутової організації 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72"/>
          <w:tab w:val="left" w:pos="993"/>
          <w:tab w:val="left" w:pos="1134"/>
        </w:tabs>
        <w:jc w:val="both"/>
      </w:pPr>
      <w:r w:rsidRPr="009752BA">
        <w:t>202. Сукупність зовнішніх по відношенню до підприємства суб'єктів і сил, які безпосередньо впливають на його діяльність і які, в свою чергу, знаходяться під впливом цієї діяльності - це</w:t>
      </w:r>
    </w:p>
    <w:p w:rsidR="00381F1D" w:rsidRPr="00C32079" w:rsidRDefault="00381F1D" w:rsidP="00381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lastRenderedPageBreak/>
        <w:t>а). Ви</w:t>
      </w:r>
      <w:r>
        <w:t>робничі потужності підприємства</w:t>
      </w:r>
    </w:p>
    <w:p w:rsidR="00381F1D" w:rsidRPr="00C32079" w:rsidRDefault="00381F1D" w:rsidP="00381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t>б). Спеціалізація підприємства</w:t>
      </w:r>
    </w:p>
    <w:p w:rsidR="00381F1D" w:rsidRPr="00C32079" w:rsidRDefault="00381F1D" w:rsidP="00381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t>в). Мікросередовище функціонування пі</w:t>
      </w:r>
      <w:r>
        <w:t>дприємства</w:t>
      </w:r>
    </w:p>
    <w:p w:rsidR="00381F1D" w:rsidRPr="00C32079" w:rsidRDefault="00381F1D" w:rsidP="00381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9752BA">
        <w:t>г). Макросередов</w:t>
      </w:r>
      <w:r>
        <w:t>ище функціонування підприємства</w:t>
      </w:r>
    </w:p>
    <w:p w:rsidR="00381F1D" w:rsidRPr="00C32079" w:rsidRDefault="00381F1D" w:rsidP="00381F1D">
      <w:pPr>
        <w:widowControl w:val="0"/>
        <w:tabs>
          <w:tab w:val="left" w:pos="3465"/>
        </w:tabs>
        <w:jc w:val="both"/>
        <w:rPr>
          <w:bCs/>
          <w:iCs/>
          <w:lang w:val="uk-UA"/>
        </w:rPr>
      </w:pPr>
      <w:r>
        <w:rPr>
          <w:bCs/>
          <w:iCs/>
        </w:rPr>
        <w:t>203. Основні витрати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Витрати, пов’язані з безпосереднім виконанням технологічних оп</w:t>
      </w:r>
      <w:r>
        <w:t>ерацій по виробництву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Вит</w:t>
      </w:r>
      <w:r>
        <w:t>рати на оплату праці робітників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Вартість насіння, кормів, добрив, засобів за</w:t>
      </w:r>
      <w:r>
        <w:t>хисту рослин і тварин, пального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</w:t>
      </w:r>
      <w:r>
        <w:t>). Амортизація основних засобів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204. Накладні витрати – це: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Витрати пов’язані з управлінням та обслуг</w:t>
      </w:r>
      <w:r>
        <w:t>овуванням діяльності підрозділу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Оплата праці працівників апарату управління та спеціалістів</w:t>
      </w:r>
      <w:r>
        <w:t xml:space="preserve"> галузі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Витрати на утримання та ремонт основних засобів, з</w:t>
      </w:r>
      <w:r>
        <w:t>агально виробничого призначення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Плата за оренду землі і</w:t>
      </w:r>
      <w:r>
        <w:t xml:space="preserve"> майна  виробничого призначення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205. Які варіанти зниження собівартості продукції найбільш прийнятні: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Збільшення обсягу виробниц</w:t>
      </w:r>
      <w:r>
        <w:t>тва при тих же затратах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 xml:space="preserve">б). Зростання кількості продукції </w:t>
      </w:r>
      <w:r>
        <w:t>при одночасному зниженні витрат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Продукція  не з</w:t>
      </w:r>
      <w:r>
        <w:t>мінюється, а затрати знижуються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Зростання виробництва продукції</w:t>
      </w:r>
      <w:r>
        <w:t xml:space="preserve"> швидшими темпами порівняно із </w:t>
      </w:r>
      <w:r w:rsidRPr="009752BA">
        <w:t>збіль</w:t>
      </w:r>
      <w:r>
        <w:t>шенням витрат на її виробництво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206. Показник рівня рентабельності визначається як: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а). Прибутковість сільськогоспод</w:t>
      </w:r>
      <w:r>
        <w:t>арського виробництва або галузі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б). Процентне відношення чистого прибутку до собі</w:t>
      </w:r>
      <w:r>
        <w:t>вартості реалізованої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в). Процентн</w:t>
      </w:r>
      <w:r>
        <w:t>е відношення прибутку до фондів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г). Відношення валової</w:t>
      </w:r>
      <w:r>
        <w:t xml:space="preserve"> продукції до виробничих витрат</w:t>
      </w:r>
    </w:p>
    <w:p w:rsidR="00381F1D" w:rsidRPr="009752BA" w:rsidRDefault="00381F1D" w:rsidP="00381F1D">
      <w:pPr>
        <w:widowControl w:val="0"/>
        <w:jc w:val="both"/>
        <w:rPr>
          <w:bCs/>
          <w:iCs/>
        </w:rPr>
      </w:pPr>
      <w:r w:rsidRPr="009752BA">
        <w:rPr>
          <w:bCs/>
          <w:iCs/>
        </w:rPr>
        <w:t>207. До новоствореної вартості відноситься: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а). Обсяг валової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б). Обсяг валового доходу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 w:rsidRPr="009752BA">
        <w:t>в</w:t>
      </w:r>
      <w:r>
        <w:t>). Обсяг реалізованої продукції</w:t>
      </w:r>
    </w:p>
    <w:p w:rsidR="00381F1D" w:rsidRPr="00C32079" w:rsidRDefault="00381F1D" w:rsidP="00381F1D">
      <w:pPr>
        <w:widowControl w:val="0"/>
        <w:jc w:val="both"/>
        <w:rPr>
          <w:lang w:val="uk-UA"/>
        </w:rPr>
      </w:pPr>
      <w:r>
        <w:t>г). Обсяг чистого доходу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55"/>
        </w:tabs>
        <w:jc w:val="both"/>
        <w:rPr>
          <w:iCs/>
        </w:rPr>
      </w:pPr>
      <w:r w:rsidRPr="009752BA">
        <w:rPr>
          <w:bCs/>
          <w:iCs/>
          <w:color w:val="000000"/>
        </w:rPr>
        <w:t>208.</w:t>
      </w:r>
      <w:r w:rsidRPr="009752BA">
        <w:rPr>
          <w:bCs/>
          <w:iCs/>
          <w:color w:val="000000"/>
        </w:rPr>
        <w:tab/>
        <w:t>Об'єктивна необхідність інтенсифікації викликана:</w:t>
      </w:r>
    </w:p>
    <w:p w:rsidR="00381F1D" w:rsidRPr="00C32079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а). Обмеженістю землі, вибуття частини її з сільськогосподарського обороту, ріст чисельності населення і збільшення їх потреб</w:t>
      </w:r>
    </w:p>
    <w:p w:rsidR="00381F1D" w:rsidRPr="00C32079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5"/>
        </w:rPr>
        <w:t>б). Властивістю землі покращувати родючість при правильному і ефективному</w:t>
      </w:r>
      <w:r w:rsidRPr="009752BA">
        <w:rPr>
          <w:color w:val="000000"/>
          <w:spacing w:val="-1"/>
        </w:rPr>
        <w:t xml:space="preserve"> використанні</w:t>
      </w:r>
    </w:p>
    <w:p w:rsidR="00381F1D" w:rsidRPr="00C32079" w:rsidRDefault="00381F1D" w:rsidP="00381F1D">
      <w:pPr>
        <w:widowControl w:val="0"/>
        <w:shd w:val="clear" w:color="auto" w:fill="FFFFFF"/>
        <w:tabs>
          <w:tab w:val="left" w:pos="8789"/>
          <w:tab w:val="left" w:pos="9735"/>
        </w:tabs>
        <w:jc w:val="both"/>
        <w:rPr>
          <w:color w:val="000000"/>
          <w:spacing w:val="-2"/>
          <w:lang w:val="uk-UA"/>
        </w:rPr>
      </w:pPr>
      <w:r w:rsidRPr="009752BA">
        <w:rPr>
          <w:color w:val="000000"/>
          <w:spacing w:val="-2"/>
        </w:rPr>
        <w:t>в). Вибуттям землі із сільськогосподарського о</w:t>
      </w:r>
      <w:r>
        <w:rPr>
          <w:color w:val="000000"/>
          <w:spacing w:val="-2"/>
        </w:rPr>
        <w:t>бороту</w:t>
      </w:r>
    </w:p>
    <w:p w:rsidR="00381F1D" w:rsidRPr="00C32079" w:rsidRDefault="00381F1D" w:rsidP="00381F1D">
      <w:pPr>
        <w:widowControl w:val="0"/>
        <w:shd w:val="clear" w:color="auto" w:fill="FFFFFF"/>
        <w:tabs>
          <w:tab w:val="left" w:pos="8789"/>
          <w:tab w:val="left" w:pos="9735"/>
        </w:tabs>
        <w:jc w:val="both"/>
        <w:rPr>
          <w:color w:val="000000"/>
          <w:lang w:val="uk-UA"/>
        </w:rPr>
      </w:pPr>
      <w:r w:rsidRPr="009752BA">
        <w:rPr>
          <w:color w:val="000000"/>
        </w:rPr>
        <w:t>г</w:t>
      </w:r>
      <w:r>
        <w:rPr>
          <w:color w:val="000000"/>
        </w:rPr>
        <w:t>). Ростом чисельності населення</w:t>
      </w:r>
    </w:p>
    <w:p w:rsidR="00381F1D" w:rsidRPr="009752BA" w:rsidRDefault="00381F1D" w:rsidP="00381F1D">
      <w:pPr>
        <w:pStyle w:val="ab"/>
        <w:widowControl w:val="0"/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9752BA">
        <w:rPr>
          <w:rFonts w:ascii="Times New Roman" w:hAnsi="Times New Roman"/>
          <w:bCs/>
          <w:iCs/>
          <w:sz w:val="24"/>
          <w:szCs w:val="24"/>
        </w:rPr>
        <w:t>209.</w:t>
      </w:r>
      <w:r w:rsidRPr="009752BA">
        <w:rPr>
          <w:rFonts w:ascii="Times New Roman" w:hAnsi="Times New Roman"/>
          <w:bCs/>
          <w:iCs/>
          <w:sz w:val="24"/>
          <w:szCs w:val="24"/>
        </w:rPr>
        <w:tab/>
        <w:t>Рівень інтенсивності сільськогосподарського виробництва визначається як: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а). Вихід валової продукції на одиницю площі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18"/>
        </w:rPr>
        <w:t>б). Витрати живої і уречевленої праці на одиницю земельної площі, що</w:t>
      </w:r>
      <w:r w:rsidRPr="009752BA">
        <w:rPr>
          <w:color w:val="000000"/>
          <w:spacing w:val="-1"/>
        </w:rPr>
        <w:t xml:space="preserve"> забезпечують збільшення виробництва продукції з цієї площі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в). Витрати живої пр</w:t>
      </w:r>
      <w:r>
        <w:rPr>
          <w:color w:val="000000"/>
        </w:rPr>
        <w:t>аці на одиницю земельної площі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 xml:space="preserve">г). Кількість внесених добрив на одиницю земельної </w:t>
      </w:r>
      <w:r>
        <w:rPr>
          <w:color w:val="000000"/>
        </w:rPr>
        <w:t>площі</w:t>
      </w:r>
    </w:p>
    <w:p w:rsidR="00381F1D" w:rsidRPr="009752BA" w:rsidRDefault="00381F1D" w:rsidP="00381F1D">
      <w:pPr>
        <w:pStyle w:val="ab"/>
        <w:widowControl w:val="0"/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9752BA">
        <w:rPr>
          <w:rFonts w:ascii="Times New Roman" w:hAnsi="Times New Roman"/>
          <w:bCs/>
          <w:iCs/>
          <w:sz w:val="24"/>
          <w:szCs w:val="24"/>
        </w:rPr>
        <w:t>210.</w:t>
      </w:r>
      <w:r w:rsidRPr="009752BA">
        <w:rPr>
          <w:rFonts w:ascii="Times New Roman" w:hAnsi="Times New Roman"/>
          <w:bCs/>
          <w:iCs/>
          <w:sz w:val="24"/>
          <w:szCs w:val="24"/>
        </w:rPr>
        <w:tab/>
        <w:t xml:space="preserve">Збільшити вихід продукції з </w:t>
      </w:r>
      <w:smartTag w:uri="urn:schemas-microsoft-com:office:smarttags" w:element="metricconverter">
        <w:smartTagPr>
          <w:attr w:name="ProductID" w:val="1 га"/>
        </w:smartTagPr>
        <w:r w:rsidRPr="009752BA">
          <w:rPr>
            <w:rFonts w:ascii="Times New Roman" w:hAnsi="Times New Roman"/>
            <w:bCs/>
            <w:iCs/>
            <w:sz w:val="24"/>
            <w:szCs w:val="24"/>
          </w:rPr>
          <w:t>1 га</w:t>
        </w:r>
      </w:smartTag>
      <w:r w:rsidRPr="009752BA">
        <w:rPr>
          <w:rFonts w:ascii="Times New Roman" w:hAnsi="Times New Roman"/>
          <w:bCs/>
          <w:iCs/>
          <w:sz w:val="24"/>
          <w:szCs w:val="24"/>
        </w:rPr>
        <w:t xml:space="preserve"> в процесі</w:t>
      </w:r>
      <w:r>
        <w:rPr>
          <w:rFonts w:ascii="Times New Roman" w:hAnsi="Times New Roman"/>
          <w:bCs/>
          <w:iCs/>
          <w:sz w:val="24"/>
          <w:szCs w:val="24"/>
        </w:rPr>
        <w:t xml:space="preserve"> інтенсифікації дозволяє така </w:t>
      </w:r>
      <w:r w:rsidRPr="009752BA">
        <w:rPr>
          <w:rFonts w:ascii="Times New Roman" w:hAnsi="Times New Roman"/>
          <w:bCs/>
          <w:iCs/>
          <w:sz w:val="24"/>
          <w:szCs w:val="24"/>
        </w:rPr>
        <w:t>якість: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а). Неоднорідність земель по родючості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б). Властивість землі підвищувати родючість при правильному використанні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в). Обмеженість землі в просторі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г). Незамінніс</w:t>
      </w:r>
      <w:r>
        <w:rPr>
          <w:color w:val="000000"/>
        </w:rPr>
        <w:t>ть землі як засобу виробництва</w:t>
      </w:r>
    </w:p>
    <w:p w:rsidR="00381F1D" w:rsidRPr="009752BA" w:rsidRDefault="00381F1D" w:rsidP="00381F1D">
      <w:pPr>
        <w:pStyle w:val="ab"/>
        <w:widowControl w:val="0"/>
        <w:tabs>
          <w:tab w:val="left" w:pos="384"/>
        </w:tabs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9752BA">
        <w:rPr>
          <w:rFonts w:ascii="Times New Roman" w:hAnsi="Times New Roman"/>
          <w:bCs/>
          <w:iCs/>
          <w:sz w:val="24"/>
          <w:szCs w:val="24"/>
        </w:rPr>
        <w:t>211.</w:t>
      </w:r>
      <w:r w:rsidRPr="009752BA">
        <w:rPr>
          <w:rFonts w:ascii="Times New Roman" w:hAnsi="Times New Roman"/>
          <w:bCs/>
          <w:iCs/>
          <w:sz w:val="24"/>
          <w:szCs w:val="24"/>
        </w:rPr>
        <w:tab/>
        <w:t xml:space="preserve">Ціна </w:t>
      </w:r>
      <w:r>
        <w:rPr>
          <w:rFonts w:ascii="Times New Roman" w:hAnsi="Times New Roman"/>
          <w:bCs/>
          <w:iCs/>
          <w:sz w:val="24"/>
          <w:szCs w:val="24"/>
        </w:rPr>
        <w:t>–</w:t>
      </w:r>
      <w:r w:rsidRPr="009752BA">
        <w:rPr>
          <w:rFonts w:ascii="Times New Roman" w:hAnsi="Times New Roman"/>
          <w:bCs/>
          <w:iCs/>
          <w:sz w:val="24"/>
          <w:szCs w:val="24"/>
        </w:rPr>
        <w:t xml:space="preserve">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а). Сума грошової виручки від реалізації одиниці 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б). Грошова форма затрат праці, необхідної для виробництва 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lastRenderedPageBreak/>
        <w:t>в). Грошовий вираз витрат виробництва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г). Собівартість плюс чистий дохід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84"/>
        </w:tabs>
        <w:jc w:val="both"/>
        <w:rPr>
          <w:iCs/>
        </w:rPr>
      </w:pPr>
      <w:r w:rsidRPr="009752BA">
        <w:rPr>
          <w:bCs/>
          <w:iCs/>
          <w:color w:val="000000"/>
        </w:rPr>
        <w:t>212</w:t>
      </w:r>
      <w:r w:rsidRPr="009752BA">
        <w:rPr>
          <w:bCs/>
          <w:iCs/>
          <w:color w:val="000000"/>
        </w:rPr>
        <w:tab/>
      </w:r>
      <w:r w:rsidRPr="009752BA">
        <w:rPr>
          <w:bCs/>
          <w:iCs/>
          <w:color w:val="000000"/>
          <w:spacing w:val="-1"/>
        </w:rPr>
        <w:t>Основою утворення фондів споживання і нагромадження в сільському господарстві є: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а)</w:t>
      </w:r>
      <w:r>
        <w:rPr>
          <w:color w:val="000000"/>
        </w:rPr>
        <w:t>. Валовий дохід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б)</w:t>
      </w:r>
      <w:r>
        <w:rPr>
          <w:color w:val="000000"/>
        </w:rPr>
        <w:t>. Чистий дохід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в)</w:t>
      </w:r>
      <w:r>
        <w:rPr>
          <w:color w:val="000000"/>
          <w:spacing w:val="-1"/>
        </w:rPr>
        <w:t>. Прибуток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3"/>
          <w:lang w:val="uk-UA"/>
        </w:rPr>
      </w:pPr>
      <w:r w:rsidRPr="009752BA">
        <w:rPr>
          <w:color w:val="000000"/>
          <w:spacing w:val="-3"/>
        </w:rPr>
        <w:t>г)</w:t>
      </w:r>
      <w:r>
        <w:rPr>
          <w:color w:val="000000"/>
          <w:spacing w:val="-3"/>
        </w:rPr>
        <w:t>. Валова продукція</w:t>
      </w:r>
    </w:p>
    <w:p w:rsidR="00381F1D" w:rsidRPr="009752BA" w:rsidRDefault="00381F1D" w:rsidP="00381F1D">
      <w:pPr>
        <w:pStyle w:val="ab"/>
        <w:widowControl w:val="0"/>
        <w:tabs>
          <w:tab w:val="left" w:pos="384"/>
        </w:tabs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9752BA">
        <w:rPr>
          <w:rFonts w:ascii="Times New Roman" w:hAnsi="Times New Roman"/>
          <w:bCs/>
          <w:iCs/>
          <w:sz w:val="24"/>
          <w:szCs w:val="24"/>
        </w:rPr>
        <w:t>213.</w:t>
      </w:r>
      <w:r w:rsidRPr="009752BA">
        <w:rPr>
          <w:rFonts w:ascii="Times New Roman" w:hAnsi="Times New Roman"/>
          <w:bCs/>
          <w:iCs/>
          <w:sz w:val="24"/>
          <w:szCs w:val="24"/>
        </w:rPr>
        <w:tab/>
        <w:t xml:space="preserve"> Валова продукція розподіляється на: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9639"/>
        </w:tabs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а). На вартість спожитих засобів виробництва і новоствор</w:t>
      </w:r>
      <w:r>
        <w:rPr>
          <w:color w:val="000000"/>
          <w:spacing w:val="-1"/>
        </w:rPr>
        <w:t>ену вартість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</w:rPr>
      </w:pPr>
      <w:r w:rsidRPr="009752BA">
        <w:rPr>
          <w:color w:val="000000"/>
        </w:rPr>
        <w:t xml:space="preserve">б). На фонд заміщення і фонд споживання. 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</w:rPr>
      </w:pPr>
      <w:r w:rsidRPr="009752BA">
        <w:rPr>
          <w:color w:val="000000"/>
        </w:rPr>
        <w:t xml:space="preserve">в). Фонд заміщення і чистий дохід. 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</w:rPr>
      </w:pPr>
      <w:r w:rsidRPr="009752BA">
        <w:rPr>
          <w:color w:val="000000"/>
        </w:rPr>
        <w:t>г). Валовий дохід і чистий дохід.</w:t>
      </w:r>
    </w:p>
    <w:p w:rsidR="00381F1D" w:rsidRPr="009752BA" w:rsidRDefault="00381F1D" w:rsidP="00381F1D">
      <w:pPr>
        <w:pStyle w:val="ab"/>
        <w:widowControl w:val="0"/>
        <w:tabs>
          <w:tab w:val="left" w:pos="384"/>
        </w:tabs>
        <w:spacing w:line="240" w:lineRule="auto"/>
        <w:ind w:firstLine="0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9752BA">
        <w:rPr>
          <w:rFonts w:ascii="Times New Roman" w:hAnsi="Times New Roman"/>
          <w:bCs/>
          <w:iCs/>
          <w:spacing w:val="1"/>
          <w:sz w:val="24"/>
          <w:szCs w:val="24"/>
        </w:rPr>
        <w:t>214. Норма розширеного відтворення визначається за формулою: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60"/>
        </w:tabs>
        <w:jc w:val="both"/>
        <w:rPr>
          <w:u w:val="single"/>
        </w:rPr>
      </w:pPr>
      <w:r w:rsidRPr="009752BA">
        <w:t>а). (валовий дохід/виробничі фонди)х100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60"/>
        </w:tabs>
        <w:jc w:val="both"/>
      </w:pPr>
      <w:r w:rsidRPr="009752BA">
        <w:t>б). (фонд нагромадження/(основні фонди + оборотні фонди))х100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60"/>
        </w:tabs>
        <w:jc w:val="both"/>
      </w:pPr>
      <w:r w:rsidRPr="009752BA">
        <w:t>в). (фонд споживання/валовий доход)х100</w:t>
      </w:r>
    </w:p>
    <w:p w:rsidR="00381F1D" w:rsidRPr="009752BA" w:rsidRDefault="00381F1D" w:rsidP="00381F1D">
      <w:pPr>
        <w:widowControl w:val="0"/>
        <w:jc w:val="both"/>
      </w:pPr>
      <w:r w:rsidRPr="009752BA">
        <w:t>г). (фонд споживання/чистий доход)х100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79"/>
        </w:tabs>
        <w:jc w:val="both"/>
        <w:rPr>
          <w:bCs/>
          <w:iCs/>
        </w:rPr>
      </w:pPr>
      <w:r w:rsidRPr="009752BA">
        <w:rPr>
          <w:bCs/>
          <w:iCs/>
          <w:color w:val="000000"/>
        </w:rPr>
        <w:t>215.</w:t>
      </w:r>
      <w:r w:rsidRPr="009752BA">
        <w:rPr>
          <w:bCs/>
          <w:iCs/>
          <w:color w:val="000000"/>
        </w:rPr>
        <w:tab/>
        <w:t xml:space="preserve"> </w:t>
      </w:r>
      <w:r w:rsidRPr="009752BA">
        <w:rPr>
          <w:bCs/>
          <w:iCs/>
          <w:color w:val="000000"/>
          <w:spacing w:val="1"/>
        </w:rPr>
        <w:t>Постійні витрати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4"/>
        </w:rPr>
        <w:t>а). Витрати, величина яких безпосередньо залежить від масштабів виробництва</w:t>
      </w:r>
      <w:r w:rsidRPr="009752BA">
        <w:t xml:space="preserve"> </w:t>
      </w:r>
      <w:r w:rsidRPr="009752BA">
        <w:rPr>
          <w:color w:val="000000"/>
          <w:spacing w:val="-2"/>
        </w:rPr>
        <w:t>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б). Витрати, що формуються і п</w:t>
      </w:r>
      <w:r>
        <w:rPr>
          <w:color w:val="000000"/>
        </w:rPr>
        <w:t>окриваються за рахунок готівки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  <w:spacing w:val="8"/>
        </w:rPr>
        <w:t>в). Витрати, що безпосередньо не змінюються при збільшенні або зменшенні</w:t>
      </w:r>
      <w:r w:rsidRPr="009752BA">
        <w:t xml:space="preserve"> </w:t>
      </w:r>
      <w:r w:rsidRPr="009752BA">
        <w:rPr>
          <w:color w:val="000000"/>
        </w:rPr>
        <w:t>масштабів виробницт</w:t>
      </w:r>
      <w:r>
        <w:rPr>
          <w:color w:val="000000"/>
        </w:rPr>
        <w:t>ва у короткостроковому періоді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60"/>
        </w:tabs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г). Витрати, що пов'язані з вироб</w:t>
      </w:r>
      <w:r>
        <w:rPr>
          <w:color w:val="000000"/>
          <w:spacing w:val="-1"/>
        </w:rPr>
        <w:t>ництвом кількох видів продукції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60"/>
        </w:tabs>
        <w:jc w:val="both"/>
        <w:rPr>
          <w:iCs/>
        </w:rPr>
      </w:pPr>
      <w:r w:rsidRPr="009752BA">
        <w:rPr>
          <w:bCs/>
          <w:iCs/>
          <w:color w:val="000000"/>
        </w:rPr>
        <w:t>216.</w:t>
      </w:r>
      <w:r w:rsidRPr="009752BA">
        <w:rPr>
          <w:bCs/>
          <w:iCs/>
          <w:color w:val="000000"/>
        </w:rPr>
        <w:tab/>
        <w:t xml:space="preserve"> Чистий прибуток -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-1"/>
        </w:rPr>
        <w:t>а). Додавання до операційного прибутку доходу від участі в капіталі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б). Фінансовий результат, що визначається додаванням до прибутку після оподат</w:t>
      </w:r>
      <w:r w:rsidRPr="009752BA">
        <w:rPr>
          <w:color w:val="000000"/>
          <w:spacing w:val="6"/>
        </w:rPr>
        <w:t xml:space="preserve">кування надзвичайних доходів і відніманням від одержаного результату </w:t>
      </w:r>
      <w:r w:rsidRPr="009752BA">
        <w:rPr>
          <w:color w:val="000000"/>
        </w:rPr>
        <w:t>податку на ці доходи і надзвичайних збитків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в). Різниця між прибутком до оподаткування та сумою податків на прибуток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г). Відніманням від валового прибутку операційних витрат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55"/>
        </w:tabs>
        <w:jc w:val="both"/>
        <w:rPr>
          <w:bCs/>
          <w:iCs/>
        </w:rPr>
      </w:pPr>
      <w:r w:rsidRPr="009752BA">
        <w:rPr>
          <w:bCs/>
          <w:iCs/>
          <w:color w:val="000000"/>
        </w:rPr>
        <w:t>217.</w:t>
      </w:r>
      <w:r w:rsidRPr="009752BA">
        <w:rPr>
          <w:bCs/>
          <w:iCs/>
          <w:color w:val="000000"/>
        </w:rPr>
        <w:tab/>
        <w:t>Інтенсивний тип розвитку -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6"/>
        </w:rPr>
        <w:t>а). Економічний тип розвитку за якого приріст продукції одержують лише за</w:t>
      </w:r>
      <w:r w:rsidRPr="009752BA">
        <w:t xml:space="preserve"> </w:t>
      </w:r>
      <w:r>
        <w:rPr>
          <w:color w:val="000000"/>
          <w:spacing w:val="-1"/>
        </w:rPr>
        <w:t>рахунок збільшення ресурсів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  <w:spacing w:val="-1"/>
        </w:rPr>
        <w:t>б). Економічний тип розвитку, за якого приріст валової продукції одержують лише</w:t>
      </w:r>
      <w:r w:rsidRPr="009752BA">
        <w:t xml:space="preserve"> </w:t>
      </w:r>
      <w:r w:rsidRPr="009752BA">
        <w:rPr>
          <w:color w:val="000000"/>
        </w:rPr>
        <w:t>завдяки підвищенню ефективності вико</w:t>
      </w:r>
      <w:r>
        <w:rPr>
          <w:color w:val="000000"/>
        </w:rPr>
        <w:t>ристання авансованого капіталу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8"/>
        </w:rPr>
        <w:t>в). Економічний тип розвитку за якого частка</w:t>
      </w:r>
      <w:r>
        <w:rPr>
          <w:color w:val="000000"/>
          <w:spacing w:val="8"/>
        </w:rPr>
        <w:t xml:space="preserve"> приросту продукції за рахунок </w:t>
      </w:r>
      <w:r w:rsidRPr="009752BA">
        <w:rPr>
          <w:color w:val="000000"/>
          <w:spacing w:val="8"/>
        </w:rPr>
        <w:t>використання авансованого капіталу перевищує частку приросту за рахунок</w:t>
      </w:r>
      <w:r w:rsidRPr="009752BA">
        <w:t xml:space="preserve"> </w:t>
      </w:r>
      <w:r>
        <w:rPr>
          <w:color w:val="000000"/>
          <w:spacing w:val="-1"/>
        </w:rPr>
        <w:t>збільшення його розміру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2"/>
        </w:rPr>
        <w:t>г). Економічний тип розвитку, за якого приріст продукції досягається однаковою</w:t>
      </w:r>
      <w:r w:rsidRPr="009752BA">
        <w:t xml:space="preserve"> </w:t>
      </w:r>
      <w:r w:rsidRPr="009752BA">
        <w:rPr>
          <w:color w:val="000000"/>
          <w:spacing w:val="6"/>
        </w:rPr>
        <w:t>мірою за рахунок приросту авансованого капіталу і підвищення  ефективності</w:t>
      </w:r>
      <w:r w:rsidRPr="009752BA">
        <w:rPr>
          <w:color w:val="000000"/>
          <w:spacing w:val="-1"/>
        </w:rPr>
        <w:t xml:space="preserve">   його використання</w:t>
      </w:r>
    </w:p>
    <w:p w:rsidR="00381F1D" w:rsidRPr="009752BA" w:rsidRDefault="00381F1D" w:rsidP="00381F1D">
      <w:pPr>
        <w:widowControl w:val="0"/>
        <w:shd w:val="clear" w:color="auto" w:fill="FFFFFF"/>
        <w:tabs>
          <w:tab w:val="left" w:pos="350"/>
        </w:tabs>
        <w:jc w:val="both"/>
        <w:rPr>
          <w:iCs/>
        </w:rPr>
      </w:pPr>
      <w:r w:rsidRPr="009752BA">
        <w:rPr>
          <w:bCs/>
          <w:iCs/>
          <w:color w:val="000000"/>
        </w:rPr>
        <w:t>218.</w:t>
      </w:r>
      <w:r w:rsidRPr="009752BA">
        <w:rPr>
          <w:bCs/>
          <w:iCs/>
          <w:color w:val="000000"/>
        </w:rPr>
        <w:tab/>
        <w:t>Приведені витрати -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а). Витрати на придбання техніки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</w:rPr>
      </w:pPr>
      <w:r w:rsidRPr="009752BA">
        <w:rPr>
          <w:color w:val="000000"/>
          <w:spacing w:val="12"/>
        </w:rPr>
        <w:t>б). Сума витрат підприємства на будівництво, розширення, реконструкцію</w:t>
      </w:r>
      <w:r w:rsidRPr="009752BA">
        <w:t xml:space="preserve"> </w:t>
      </w:r>
      <w:r w:rsidRPr="009752BA">
        <w:rPr>
          <w:color w:val="000000"/>
          <w:spacing w:val="-1"/>
        </w:rPr>
        <w:t xml:space="preserve">основних засобів. 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</w:rPr>
        <w:t>в). Сума поточних витрат (собівартості) та капітальних вкладень, які приведені до</w:t>
      </w:r>
      <w:r w:rsidRPr="009752BA">
        <w:t xml:space="preserve"> </w:t>
      </w:r>
      <w:r w:rsidRPr="009752BA">
        <w:rPr>
          <w:color w:val="000000"/>
          <w:spacing w:val="-1"/>
        </w:rPr>
        <w:t>однакової розмірності за допомогою нормативного коефіцієнту ефектив</w:t>
      </w:r>
      <w:r>
        <w:rPr>
          <w:color w:val="000000"/>
          <w:spacing w:val="-1"/>
        </w:rPr>
        <w:t>ності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г). Витрати на закладку багаторічних насаджень</w:t>
      </w:r>
    </w:p>
    <w:p w:rsidR="00381F1D" w:rsidRPr="009752BA" w:rsidRDefault="00381F1D" w:rsidP="00381F1D">
      <w:pPr>
        <w:widowControl w:val="0"/>
        <w:tabs>
          <w:tab w:val="left" w:pos="567"/>
        </w:tabs>
        <w:jc w:val="both"/>
        <w:rPr>
          <w:iCs/>
        </w:rPr>
      </w:pPr>
      <w:r w:rsidRPr="009752BA">
        <w:rPr>
          <w:bCs/>
          <w:iCs/>
          <w:color w:val="000000"/>
        </w:rPr>
        <w:t>219.</w:t>
      </w:r>
      <w:r w:rsidRPr="009752BA">
        <w:rPr>
          <w:bCs/>
          <w:iCs/>
          <w:color w:val="000000"/>
        </w:rPr>
        <w:tab/>
        <w:t>Змінні витрати -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а). Пов'язані з виробн</w:t>
      </w:r>
      <w:r>
        <w:rPr>
          <w:color w:val="000000"/>
        </w:rPr>
        <w:t>ицтвом кількох видів 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б). Витрати, що не зале</w:t>
      </w:r>
      <w:r>
        <w:rPr>
          <w:color w:val="000000"/>
        </w:rPr>
        <w:t>жать від масштабів виробництва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в). Витрати, які можна безпосередньо віднести на об'єкт плануван</w:t>
      </w:r>
      <w:r>
        <w:rPr>
          <w:color w:val="000000"/>
        </w:rPr>
        <w:t>ня і обліку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2"/>
          <w:lang w:val="uk-UA"/>
        </w:rPr>
      </w:pPr>
      <w:r w:rsidRPr="009752BA">
        <w:rPr>
          <w:color w:val="000000"/>
          <w:spacing w:val="4"/>
        </w:rPr>
        <w:t xml:space="preserve">г). Витрати, величина яких безпосередньо залежить від масштабів виробництва </w:t>
      </w:r>
      <w:r>
        <w:rPr>
          <w:color w:val="000000"/>
          <w:spacing w:val="-2"/>
        </w:rPr>
        <w:t>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iCs/>
        </w:rPr>
      </w:pPr>
      <w:r w:rsidRPr="009752BA">
        <w:rPr>
          <w:bCs/>
          <w:iCs/>
          <w:color w:val="000000"/>
        </w:rPr>
        <w:lastRenderedPageBreak/>
        <w:t>220. Науково-технічний прогрес -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8"/>
        </w:rPr>
        <w:t xml:space="preserve">а). Подальша розробка мінеральних добрив, засобів захисту рослин і тварин, </w:t>
      </w:r>
      <w:r w:rsidRPr="009752BA">
        <w:rPr>
          <w:color w:val="000000"/>
        </w:rPr>
        <w:t>вдосконалення способів їх зберігання і застосування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  <w:spacing w:val="9"/>
        </w:rPr>
        <w:t>б). Створення нових і удосконалення існуючих систем машин, автоматів і</w:t>
      </w:r>
      <w:r w:rsidRPr="009752BA">
        <w:t xml:space="preserve"> </w:t>
      </w:r>
      <w:r w:rsidRPr="009752BA">
        <w:rPr>
          <w:color w:val="000000"/>
        </w:rPr>
        <w:t>автоматизованих систем для виробництва с</w:t>
      </w:r>
      <w:r>
        <w:rPr>
          <w:color w:val="000000"/>
        </w:rPr>
        <w:t>ільськогосподарської продукції.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</w:rPr>
        <w:t>в). Процес створення нових та удосконалення існуючих знарядь і предметів праці,</w:t>
      </w:r>
      <w:r w:rsidRPr="009752BA">
        <w:t xml:space="preserve"> </w:t>
      </w:r>
      <w:r w:rsidRPr="009752BA">
        <w:rPr>
          <w:color w:val="000000"/>
          <w:spacing w:val="8"/>
        </w:rPr>
        <w:t>технології виробництва, його організації і управління з метою досягнення</w:t>
      </w:r>
      <w:r w:rsidRPr="009752BA">
        <w:t xml:space="preserve"> </w:t>
      </w:r>
      <w:r w:rsidRPr="009752BA">
        <w:rPr>
          <w:color w:val="000000"/>
        </w:rPr>
        <w:t>більшого еконо</w:t>
      </w:r>
      <w:r>
        <w:rPr>
          <w:color w:val="000000"/>
        </w:rPr>
        <w:t>мічного або соціального ефекту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-1"/>
        </w:rPr>
        <w:t>г). Подальший розвиток селекції, генетики, генної  інженерії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iCs/>
        </w:rPr>
      </w:pPr>
      <w:r w:rsidRPr="009752BA">
        <w:rPr>
          <w:bCs/>
          <w:iCs/>
          <w:color w:val="000000"/>
        </w:rPr>
        <w:t>221. Якість продукції -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  <w:spacing w:val="2"/>
        </w:rPr>
        <w:t xml:space="preserve">а). Сукупність її властивостей і характеристика, що зумовлюють спроможність </w:t>
      </w:r>
      <w:r w:rsidRPr="009752BA">
        <w:rPr>
          <w:color w:val="000000"/>
          <w:spacing w:val="4"/>
        </w:rPr>
        <w:t xml:space="preserve">даної продукції задовольняти потреби споживачів згідно з її цільовим </w:t>
      </w:r>
      <w:r w:rsidRPr="009752BA">
        <w:rPr>
          <w:color w:val="000000"/>
          <w:spacing w:val="-2"/>
        </w:rPr>
        <w:t>призначенням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б). Кількісний вираз однієї або кількох однорідних властивостей 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lang w:val="uk-UA"/>
        </w:rPr>
      </w:pPr>
      <w:r w:rsidRPr="009752BA">
        <w:rPr>
          <w:color w:val="000000"/>
        </w:rPr>
        <w:t>в). Придатність сільськогосподарської продукції до споживання в їжу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9752BA">
        <w:rPr>
          <w:color w:val="000000"/>
          <w:spacing w:val="7"/>
        </w:rPr>
        <w:t xml:space="preserve">г). Властивості сільськогосподарської продукції, які є необхідними для її </w:t>
      </w:r>
      <w:r w:rsidRPr="009752BA">
        <w:rPr>
          <w:color w:val="000000"/>
        </w:rPr>
        <w:t>ефективної промислової перероб</w:t>
      </w:r>
      <w:r>
        <w:rPr>
          <w:color w:val="000000"/>
        </w:rPr>
        <w:t>ки або виробничого використання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bCs/>
          <w:iCs/>
        </w:rPr>
      </w:pPr>
      <w:r w:rsidRPr="009752BA">
        <w:rPr>
          <w:bCs/>
          <w:iCs/>
        </w:rPr>
        <w:t>222. Поняття ефективності виробництва –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а). Економічна категорія, що відображає співвідношення між одержаними результатами і витраченими</w:t>
      </w:r>
      <w:r>
        <w:rPr>
          <w:color w:val="000000"/>
          <w:spacing w:val="-1"/>
        </w:rPr>
        <w:t xml:space="preserve"> ресурсами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 xml:space="preserve">б). Вартість валової продукції на </w:t>
      </w:r>
      <w:smartTag w:uri="urn:schemas-microsoft-com:office:smarttags" w:element="metricconverter">
        <w:smartTagPr>
          <w:attr w:name="ProductID" w:val="1 га"/>
        </w:smartTagPr>
        <w:r w:rsidRPr="009752BA">
          <w:rPr>
            <w:color w:val="000000"/>
            <w:spacing w:val="-1"/>
          </w:rPr>
          <w:t>1 га</w:t>
        </w:r>
      </w:smartTag>
      <w:r>
        <w:rPr>
          <w:color w:val="000000"/>
          <w:spacing w:val="-1"/>
        </w:rPr>
        <w:t xml:space="preserve"> с/г угідь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 xml:space="preserve">в). Обсяг валового, чистого доходу на </w:t>
      </w:r>
      <w:smartTag w:uri="urn:schemas-microsoft-com:office:smarttags" w:element="metricconverter">
        <w:smartTagPr>
          <w:attr w:name="ProductID" w:val="1 га"/>
        </w:smartTagPr>
        <w:r w:rsidRPr="009752BA">
          <w:rPr>
            <w:color w:val="000000"/>
            <w:spacing w:val="-1"/>
          </w:rPr>
          <w:t>1 га</w:t>
        </w:r>
      </w:smartTag>
      <w:r>
        <w:rPr>
          <w:color w:val="000000"/>
          <w:spacing w:val="-1"/>
        </w:rPr>
        <w:t xml:space="preserve"> с/г угідь, на 1 працівника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г). Рівень р</w:t>
      </w:r>
      <w:r>
        <w:rPr>
          <w:color w:val="000000"/>
          <w:spacing w:val="-1"/>
        </w:rPr>
        <w:t>ентабельності та норма прибутку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bCs/>
          <w:iCs/>
        </w:rPr>
      </w:pPr>
      <w:r w:rsidRPr="009752BA">
        <w:rPr>
          <w:bCs/>
          <w:iCs/>
        </w:rPr>
        <w:t>223. Норма беззбитковості –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а). Критичний рівень урожайності, за якого досягає</w:t>
      </w:r>
      <w:r>
        <w:rPr>
          <w:color w:val="000000"/>
          <w:spacing w:val="-1"/>
        </w:rPr>
        <w:t>ться беззбитковість виробництва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б). Різниця</w:t>
      </w:r>
      <w:r>
        <w:rPr>
          <w:color w:val="000000"/>
          <w:spacing w:val="-1"/>
        </w:rPr>
        <w:t xml:space="preserve"> між ціною і змінними витратами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в). Відношення постійних</w:t>
      </w:r>
      <w:r>
        <w:rPr>
          <w:color w:val="000000"/>
          <w:spacing w:val="-1"/>
        </w:rPr>
        <w:t xml:space="preserve"> витрат до маржинального доходу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г). Відношен</w:t>
      </w:r>
      <w:r>
        <w:rPr>
          <w:color w:val="000000"/>
          <w:spacing w:val="-1"/>
        </w:rPr>
        <w:t>ня маржинального доходу до ціни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bCs/>
          <w:iCs/>
        </w:rPr>
      </w:pPr>
      <w:r w:rsidRPr="009752BA">
        <w:rPr>
          <w:bCs/>
          <w:iCs/>
        </w:rPr>
        <w:t>224. Що таке спеціалізація –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а). Процес суспільного поділу праці, який характеризується розвитком окремих галузей відповідно до грунтово-кліматичних і</w:t>
      </w:r>
      <w:r>
        <w:rPr>
          <w:color w:val="000000"/>
          <w:spacing w:val="-1"/>
        </w:rPr>
        <w:t xml:space="preserve"> економічних умов підприємства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б). Процес, що включає економічно вигідне розмі</w:t>
      </w:r>
      <w:r>
        <w:rPr>
          <w:color w:val="000000"/>
          <w:spacing w:val="-1"/>
        </w:rPr>
        <w:t>щення основних видів 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в). Поділ праці між окремими підприємствами в межах адміністра</w:t>
      </w:r>
      <w:r>
        <w:rPr>
          <w:color w:val="000000"/>
          <w:spacing w:val="-1"/>
        </w:rPr>
        <w:t>тивного району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г). Підприємства мають дві головні галузі, що забе</w:t>
      </w:r>
      <w:r>
        <w:rPr>
          <w:color w:val="000000"/>
          <w:spacing w:val="-1"/>
        </w:rPr>
        <w:t>зпечують 2/3 товарної продукції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bCs/>
          <w:iCs/>
        </w:rPr>
      </w:pPr>
      <w:r w:rsidRPr="009752BA">
        <w:rPr>
          <w:bCs/>
          <w:iCs/>
        </w:rPr>
        <w:t xml:space="preserve">225. Концентрація </w:t>
      </w:r>
      <w:r>
        <w:rPr>
          <w:bCs/>
          <w:iCs/>
        </w:rPr>
        <w:t>сільськогосподарського</w:t>
      </w:r>
      <w:r w:rsidRPr="009752BA">
        <w:rPr>
          <w:bCs/>
          <w:iCs/>
        </w:rPr>
        <w:t xml:space="preserve"> виробництва – це: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а). Процес, що виражає зосередження землі, основних засобів, робочої сили і фінансових результатів з метою одержання максимальних обсягів п</w:t>
      </w:r>
      <w:r>
        <w:rPr>
          <w:color w:val="000000"/>
          <w:spacing w:val="-1"/>
        </w:rPr>
        <w:t>родукції при найменших витратах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б). Один з шляхів погли</w:t>
      </w:r>
      <w:r>
        <w:rPr>
          <w:color w:val="000000"/>
          <w:spacing w:val="-1"/>
        </w:rPr>
        <w:t>блення суспільного поділу праці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в). Створення великих агрооб'єднань, що обумовлено рядом природних, техно</w:t>
      </w:r>
      <w:r>
        <w:rPr>
          <w:color w:val="000000"/>
          <w:spacing w:val="-1"/>
        </w:rPr>
        <w:t>логічних і економічних факторів</w:t>
      </w:r>
    </w:p>
    <w:p w:rsidR="00381F1D" w:rsidRPr="009752BA" w:rsidRDefault="00381F1D" w:rsidP="00381F1D">
      <w:pPr>
        <w:widowControl w:val="0"/>
        <w:shd w:val="clear" w:color="auto" w:fill="FFFFFF"/>
        <w:jc w:val="both"/>
        <w:rPr>
          <w:color w:val="000000"/>
          <w:spacing w:val="-1"/>
          <w:lang w:val="uk-UA"/>
        </w:rPr>
      </w:pPr>
      <w:r w:rsidRPr="009752BA">
        <w:rPr>
          <w:color w:val="000000"/>
          <w:spacing w:val="-1"/>
        </w:rPr>
        <w:t>г). Ефективне застосування досягнень науки і передово</w:t>
      </w:r>
      <w:r>
        <w:rPr>
          <w:color w:val="000000"/>
          <w:spacing w:val="-1"/>
        </w:rPr>
        <w:t>го досвіду, новітніх технологій</w:t>
      </w:r>
    </w:p>
    <w:p w:rsidR="00381F1D" w:rsidRPr="009752BA" w:rsidRDefault="00381F1D" w:rsidP="00381F1D">
      <w:pPr>
        <w:pStyle w:val="af0"/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rPr>
          <w:sz w:val="24"/>
        </w:rPr>
      </w:pPr>
      <w:r w:rsidRPr="009752BA">
        <w:rPr>
          <w:sz w:val="24"/>
        </w:rPr>
        <w:t>При плануванні урожайності сільськогосподарських культур з</w:t>
      </w:r>
      <w:r w:rsidRPr="009752BA">
        <w:rPr>
          <w:sz w:val="24"/>
        </w:rPr>
        <w:t>а</w:t>
      </w:r>
      <w:r w:rsidRPr="009752BA">
        <w:rPr>
          <w:sz w:val="24"/>
        </w:rPr>
        <w:t>стосовують метод:</w:t>
      </w:r>
    </w:p>
    <w:p w:rsidR="00381F1D" w:rsidRPr="009752BA" w:rsidRDefault="00381F1D" w:rsidP="00381F1D">
      <w:pPr>
        <w:pStyle w:val="10"/>
        <w:keepNext w:val="0"/>
        <w:widowControl w:val="0"/>
        <w:numPr>
          <w:ilvl w:val="0"/>
          <w:numId w:val="92"/>
        </w:numPr>
        <w:tabs>
          <w:tab w:val="clear" w:pos="1260"/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9752BA">
        <w:rPr>
          <w:sz w:val="24"/>
          <w:szCs w:val="24"/>
        </w:rPr>
        <w:t>балансовий</w:t>
      </w:r>
    </w:p>
    <w:p w:rsidR="00381F1D" w:rsidRPr="009752BA" w:rsidRDefault="00381F1D" w:rsidP="00381F1D">
      <w:pPr>
        <w:widowControl w:val="0"/>
        <w:numPr>
          <w:ilvl w:val="0"/>
          <w:numId w:val="92"/>
        </w:numPr>
        <w:tabs>
          <w:tab w:val="clear" w:pos="126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>розрахунково-конструктивний</w:t>
      </w:r>
    </w:p>
    <w:p w:rsidR="00381F1D" w:rsidRPr="009752BA" w:rsidRDefault="00381F1D" w:rsidP="00381F1D">
      <w:pPr>
        <w:widowControl w:val="0"/>
        <w:numPr>
          <w:ilvl w:val="0"/>
          <w:numId w:val="92"/>
        </w:numPr>
        <w:tabs>
          <w:tab w:val="clear" w:pos="126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>програмування</w:t>
      </w:r>
    </w:p>
    <w:p w:rsidR="00381F1D" w:rsidRPr="009752BA" w:rsidRDefault="00381F1D" w:rsidP="00381F1D">
      <w:pPr>
        <w:widowControl w:val="0"/>
        <w:numPr>
          <w:ilvl w:val="0"/>
          <w:numId w:val="92"/>
        </w:numPr>
        <w:tabs>
          <w:tab w:val="clear" w:pos="126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>монографічний</w:t>
      </w:r>
    </w:p>
    <w:p w:rsidR="00381F1D" w:rsidRPr="009752BA" w:rsidRDefault="00381F1D" w:rsidP="00381F1D">
      <w:pPr>
        <w:pStyle w:val="af0"/>
        <w:widowControl w:val="0"/>
        <w:numPr>
          <w:ilvl w:val="0"/>
          <w:numId w:val="26"/>
        </w:numPr>
        <w:tabs>
          <w:tab w:val="clear" w:pos="540"/>
          <w:tab w:val="left" w:pos="0"/>
          <w:tab w:val="num" w:pos="180"/>
          <w:tab w:val="left" w:pos="284"/>
        </w:tabs>
        <w:ind w:left="0" w:firstLine="0"/>
        <w:rPr>
          <w:sz w:val="24"/>
        </w:rPr>
      </w:pPr>
      <w:r w:rsidRPr="009752BA">
        <w:rPr>
          <w:sz w:val="24"/>
        </w:rPr>
        <w:t>При складанні балансу продукції рослинництва з нижче перер</w:t>
      </w:r>
      <w:r w:rsidRPr="009752BA">
        <w:rPr>
          <w:sz w:val="24"/>
        </w:rPr>
        <w:t>а</w:t>
      </w:r>
      <w:r w:rsidRPr="009752BA">
        <w:rPr>
          <w:sz w:val="24"/>
        </w:rPr>
        <w:t>хованих каналів розподілу до прибуткової частини відносять:</w:t>
      </w:r>
    </w:p>
    <w:p w:rsidR="00381F1D" w:rsidRPr="009752BA" w:rsidRDefault="00381F1D" w:rsidP="00381F1D">
      <w:pPr>
        <w:widowControl w:val="0"/>
        <w:numPr>
          <w:ilvl w:val="0"/>
          <w:numId w:val="27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залишок на кінець року</w:t>
      </w:r>
    </w:p>
    <w:p w:rsidR="00381F1D" w:rsidRPr="009752BA" w:rsidRDefault="00381F1D" w:rsidP="00381F1D">
      <w:pPr>
        <w:widowControl w:val="0"/>
        <w:numPr>
          <w:ilvl w:val="0"/>
          <w:numId w:val="27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надходження від урожаю</w:t>
      </w:r>
    </w:p>
    <w:p w:rsidR="00381F1D" w:rsidRPr="009752BA" w:rsidRDefault="00381F1D" w:rsidP="00381F1D">
      <w:pPr>
        <w:widowControl w:val="0"/>
        <w:numPr>
          <w:ilvl w:val="0"/>
          <w:numId w:val="27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реалізацію вітчизняним споживачам</w:t>
      </w:r>
    </w:p>
    <w:p w:rsidR="00381F1D" w:rsidRPr="009752BA" w:rsidRDefault="00381F1D" w:rsidP="00381F1D">
      <w:pPr>
        <w:widowControl w:val="0"/>
        <w:numPr>
          <w:ilvl w:val="0"/>
          <w:numId w:val="27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створення фуражного фонду</w:t>
      </w:r>
    </w:p>
    <w:p w:rsidR="00381F1D" w:rsidRPr="009752BA" w:rsidRDefault="00381F1D" w:rsidP="00381F1D">
      <w:pPr>
        <w:pStyle w:val="23"/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При плануванні потреби в насінні за фактичною (плановою) соб</w:t>
      </w:r>
      <w:r w:rsidRPr="009752BA">
        <w:rPr>
          <w:rFonts w:ascii="Times New Roman" w:hAnsi="Times New Roman"/>
          <w:sz w:val="24"/>
          <w:szCs w:val="24"/>
        </w:rPr>
        <w:t>і</w:t>
      </w:r>
      <w:r w:rsidRPr="009752BA">
        <w:rPr>
          <w:rFonts w:ascii="Times New Roman" w:hAnsi="Times New Roman"/>
          <w:sz w:val="24"/>
          <w:szCs w:val="24"/>
        </w:rPr>
        <w:t xml:space="preserve">вартістю оцінюють </w:t>
      </w:r>
      <w:r w:rsidRPr="009752BA">
        <w:rPr>
          <w:rFonts w:ascii="Times New Roman" w:hAnsi="Times New Roman"/>
          <w:sz w:val="24"/>
          <w:szCs w:val="24"/>
        </w:rPr>
        <w:lastRenderedPageBreak/>
        <w:t>насіння:</w:t>
      </w:r>
    </w:p>
    <w:p w:rsidR="00381F1D" w:rsidRPr="009752BA" w:rsidRDefault="00381F1D" w:rsidP="00381F1D">
      <w:pPr>
        <w:widowControl w:val="0"/>
        <w:numPr>
          <w:ilvl w:val="0"/>
          <w:numId w:val="28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отримане від обміну</w:t>
      </w:r>
    </w:p>
    <w:p w:rsidR="00381F1D" w:rsidRPr="009752BA" w:rsidRDefault="00381F1D" w:rsidP="00381F1D">
      <w:pPr>
        <w:widowControl w:val="0"/>
        <w:numPr>
          <w:ilvl w:val="0"/>
          <w:numId w:val="28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закуплене в інших підприємствах</w:t>
      </w:r>
    </w:p>
    <w:p w:rsidR="00381F1D" w:rsidRPr="009752BA" w:rsidRDefault="00381F1D" w:rsidP="00381F1D">
      <w:pPr>
        <w:widowControl w:val="0"/>
        <w:numPr>
          <w:ilvl w:val="0"/>
          <w:numId w:val="28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вирощене безпосередньо в господарстві</w:t>
      </w:r>
    </w:p>
    <w:p w:rsidR="00381F1D" w:rsidRPr="009752BA" w:rsidRDefault="00381F1D" w:rsidP="00381F1D">
      <w:pPr>
        <w:widowControl w:val="0"/>
        <w:numPr>
          <w:ilvl w:val="0"/>
          <w:numId w:val="28"/>
        </w:numPr>
        <w:tabs>
          <w:tab w:val="clear" w:pos="900"/>
          <w:tab w:val="left" w:pos="0"/>
          <w:tab w:val="left" w:pos="284"/>
        </w:tabs>
        <w:ind w:left="0" w:firstLine="0"/>
        <w:jc w:val="both"/>
      </w:pPr>
      <w:r w:rsidRPr="009752BA">
        <w:t xml:space="preserve"> позичене в інших господарствах</w:t>
      </w:r>
    </w:p>
    <w:p w:rsidR="00381F1D" w:rsidRPr="009752BA" w:rsidRDefault="00381F1D" w:rsidP="00381F1D">
      <w:pPr>
        <w:pStyle w:val="32"/>
        <w:widowControl w:val="0"/>
        <w:numPr>
          <w:ilvl w:val="0"/>
          <w:numId w:val="26"/>
        </w:numPr>
        <w:tabs>
          <w:tab w:val="clear" w:pos="540"/>
          <w:tab w:val="left" w:pos="0"/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При плануванні структури посівних площ сільськогосподарських  культур враховують:</w:t>
      </w:r>
    </w:p>
    <w:p w:rsidR="00381F1D" w:rsidRPr="009752BA" w:rsidRDefault="00381F1D" w:rsidP="00381F1D">
      <w:pPr>
        <w:pStyle w:val="30"/>
        <w:keepNext w:val="0"/>
        <w:widowControl w:val="0"/>
        <w:numPr>
          <w:ilvl w:val="0"/>
          <w:numId w:val="29"/>
        </w:numPr>
        <w:tabs>
          <w:tab w:val="clear" w:pos="1440"/>
          <w:tab w:val="left" w:pos="0"/>
          <w:tab w:val="left" w:pos="284"/>
          <w:tab w:val="num" w:pos="426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2BA">
        <w:rPr>
          <w:rFonts w:ascii="Times New Roman" w:hAnsi="Times New Roman" w:cs="Times New Roman"/>
          <w:b w:val="0"/>
          <w:sz w:val="24"/>
          <w:szCs w:val="24"/>
        </w:rPr>
        <w:t xml:space="preserve"> необхідні обсяги виробництва та планову врожайність культур</w:t>
      </w:r>
    </w:p>
    <w:p w:rsidR="00381F1D" w:rsidRPr="009752BA" w:rsidRDefault="00381F1D" w:rsidP="00381F1D">
      <w:pPr>
        <w:widowControl w:val="0"/>
        <w:numPr>
          <w:ilvl w:val="0"/>
          <w:numId w:val="29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попередники під культуру</w:t>
      </w:r>
    </w:p>
    <w:p w:rsidR="00381F1D" w:rsidRPr="009752BA" w:rsidRDefault="00381F1D" w:rsidP="00381F1D">
      <w:pPr>
        <w:widowControl w:val="0"/>
        <w:numPr>
          <w:ilvl w:val="0"/>
          <w:numId w:val="29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сорти і гібриди</w:t>
      </w:r>
    </w:p>
    <w:p w:rsidR="00381F1D" w:rsidRPr="009752BA" w:rsidRDefault="00381F1D" w:rsidP="00381F1D">
      <w:pPr>
        <w:widowControl w:val="0"/>
        <w:numPr>
          <w:ilvl w:val="0"/>
          <w:numId w:val="29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структуру посівних площ за останній рік, структуру чергування к</w:t>
      </w:r>
      <w:r w:rsidRPr="009752BA">
        <w:t>у</w:t>
      </w:r>
      <w:r w:rsidRPr="009752BA">
        <w:t>льтур у полях сівозміни, прийняту в господарстві</w:t>
      </w:r>
    </w:p>
    <w:p w:rsidR="00381F1D" w:rsidRPr="009752BA" w:rsidRDefault="00381F1D" w:rsidP="00381F1D">
      <w:pPr>
        <w:pStyle w:val="32"/>
        <w:widowControl w:val="0"/>
        <w:numPr>
          <w:ilvl w:val="0"/>
          <w:numId w:val="26"/>
        </w:numPr>
        <w:tabs>
          <w:tab w:val="clear" w:pos="540"/>
          <w:tab w:val="left" w:pos="0"/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При плануванні потреби господарства в пальному і мастильних матеріалах не використовують:</w:t>
      </w:r>
    </w:p>
    <w:p w:rsidR="00381F1D" w:rsidRPr="009752BA" w:rsidRDefault="00381F1D" w:rsidP="00381F1D">
      <w:pPr>
        <w:pStyle w:val="21"/>
        <w:keepNext w:val="0"/>
        <w:widowControl w:val="0"/>
        <w:numPr>
          <w:ilvl w:val="0"/>
          <w:numId w:val="30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  <w:rPr>
          <w:b w:val="0"/>
          <w:sz w:val="24"/>
          <w:szCs w:val="24"/>
        </w:rPr>
      </w:pPr>
      <w:r w:rsidRPr="009752BA">
        <w:rPr>
          <w:b w:val="0"/>
          <w:sz w:val="24"/>
          <w:szCs w:val="24"/>
        </w:rPr>
        <w:t xml:space="preserve"> технологічні карти</w:t>
      </w:r>
    </w:p>
    <w:p w:rsidR="00381F1D" w:rsidRPr="009752BA" w:rsidRDefault="00381F1D" w:rsidP="00381F1D">
      <w:pPr>
        <w:widowControl w:val="0"/>
        <w:numPr>
          <w:ilvl w:val="0"/>
          <w:numId w:val="30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нормативи витрат пального на еталонний гектар</w:t>
      </w:r>
    </w:p>
    <w:p w:rsidR="00381F1D" w:rsidRPr="009752BA" w:rsidRDefault="00381F1D" w:rsidP="00381F1D">
      <w:pPr>
        <w:widowControl w:val="0"/>
        <w:numPr>
          <w:ilvl w:val="0"/>
          <w:numId w:val="30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витрати пального і мастильних матеріалів на ремонти, обкатку, збер</w:t>
      </w:r>
      <w:r w:rsidRPr="009752BA">
        <w:t>і</w:t>
      </w:r>
      <w:r w:rsidRPr="009752BA">
        <w:t>гання, холості переїзди</w:t>
      </w:r>
    </w:p>
    <w:p w:rsidR="00381F1D" w:rsidRPr="009752BA" w:rsidRDefault="00381F1D" w:rsidP="00381F1D">
      <w:pPr>
        <w:widowControl w:val="0"/>
        <w:numPr>
          <w:ilvl w:val="0"/>
          <w:numId w:val="30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витрати пального і мастильних матеріалів на трактор, комбайн, сіл</w:t>
      </w:r>
      <w:r w:rsidRPr="009752BA">
        <w:t>ь</w:t>
      </w:r>
      <w:r w:rsidRPr="009752BA">
        <w:t>госпмашину в розрахунку на календарний рік</w:t>
      </w:r>
    </w:p>
    <w:p w:rsidR="00381F1D" w:rsidRPr="009752BA" w:rsidRDefault="00381F1D" w:rsidP="00381F1D">
      <w:pPr>
        <w:pStyle w:val="23"/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При обґрунтуванні планової продуктивності корів враховують:</w:t>
      </w:r>
    </w:p>
    <w:p w:rsidR="00381F1D" w:rsidRPr="009752BA" w:rsidRDefault="00381F1D" w:rsidP="00381F1D">
      <w:pPr>
        <w:widowControl w:val="0"/>
        <w:numPr>
          <w:ilvl w:val="0"/>
          <w:numId w:val="31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біологічні можливості породи, забезпеченість кормовою базою,  організацію і технологію утримання корів, досягнутий рівень продукт</w:t>
      </w:r>
      <w:r w:rsidRPr="009752BA">
        <w:t>и</w:t>
      </w:r>
      <w:r w:rsidRPr="009752BA">
        <w:t>вності</w:t>
      </w:r>
    </w:p>
    <w:p w:rsidR="00381F1D" w:rsidRPr="009752BA" w:rsidRDefault="00381F1D" w:rsidP="00381F1D">
      <w:pPr>
        <w:widowControl w:val="0"/>
        <w:numPr>
          <w:ilvl w:val="0"/>
          <w:numId w:val="31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наявність приміщень, породність корів, період їх лактації, забезпеч</w:t>
      </w:r>
      <w:r w:rsidRPr="009752BA">
        <w:t>е</w:t>
      </w:r>
      <w:r w:rsidRPr="009752BA">
        <w:t>ність кадрами, поточно-цехову систему утримання корів</w:t>
      </w:r>
    </w:p>
    <w:p w:rsidR="00381F1D" w:rsidRPr="009752BA" w:rsidRDefault="00381F1D" w:rsidP="00381F1D">
      <w:pPr>
        <w:widowControl w:val="0"/>
        <w:numPr>
          <w:ilvl w:val="0"/>
          <w:numId w:val="31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період розтелів, рівень механізації трудомістких процесів, норму обслуговування корів оператором машинного доїння та норму навант</w:t>
      </w:r>
      <w:r w:rsidRPr="009752BA">
        <w:t>а</w:t>
      </w:r>
      <w:r w:rsidRPr="009752BA">
        <w:t>ження корів на одного скотаря</w:t>
      </w:r>
    </w:p>
    <w:p w:rsidR="00381F1D" w:rsidRPr="009752BA" w:rsidRDefault="00381F1D" w:rsidP="00381F1D">
      <w:pPr>
        <w:widowControl w:val="0"/>
        <w:numPr>
          <w:ilvl w:val="0"/>
          <w:numId w:val="31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кратність доїння</w:t>
      </w:r>
    </w:p>
    <w:p w:rsidR="00381F1D" w:rsidRPr="009752BA" w:rsidRDefault="00381F1D" w:rsidP="00381F1D">
      <w:pPr>
        <w:pStyle w:val="23"/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До поточних планів відносяться:</w:t>
      </w:r>
    </w:p>
    <w:p w:rsidR="00381F1D" w:rsidRPr="009752BA" w:rsidRDefault="00381F1D" w:rsidP="00381F1D">
      <w:pPr>
        <w:widowControl w:val="0"/>
        <w:numPr>
          <w:ilvl w:val="0"/>
          <w:numId w:val="3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план економічного і соціального розвитку підприємства, плани пі</w:t>
      </w:r>
      <w:r w:rsidRPr="009752BA">
        <w:t>д</w:t>
      </w:r>
      <w:r w:rsidRPr="009752BA">
        <w:t>розділам підприємства, оперативні плани</w:t>
      </w:r>
    </w:p>
    <w:p w:rsidR="00381F1D" w:rsidRPr="009752BA" w:rsidRDefault="00381F1D" w:rsidP="00381F1D">
      <w:pPr>
        <w:widowControl w:val="0"/>
        <w:numPr>
          <w:ilvl w:val="0"/>
          <w:numId w:val="3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бізнес-план</w:t>
      </w:r>
    </w:p>
    <w:p w:rsidR="00381F1D" w:rsidRPr="009752BA" w:rsidRDefault="00381F1D" w:rsidP="00381F1D">
      <w:pPr>
        <w:widowControl w:val="0"/>
        <w:numPr>
          <w:ilvl w:val="0"/>
          <w:numId w:val="3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плани стратегічного розвитку підприємства</w:t>
      </w:r>
    </w:p>
    <w:p w:rsidR="00381F1D" w:rsidRPr="009752BA" w:rsidRDefault="00381F1D" w:rsidP="00381F1D">
      <w:pPr>
        <w:widowControl w:val="0"/>
        <w:numPr>
          <w:ilvl w:val="0"/>
          <w:numId w:val="3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плани отримання і погашення довготермінових кредитів</w:t>
      </w:r>
    </w:p>
    <w:p w:rsidR="00381F1D" w:rsidRPr="009752BA" w:rsidRDefault="00381F1D" w:rsidP="00381F1D">
      <w:pPr>
        <w:pStyle w:val="23"/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При плануванні потреби в техніці не застосовують метод:</w:t>
      </w:r>
    </w:p>
    <w:p w:rsidR="00381F1D" w:rsidRPr="009752BA" w:rsidRDefault="00381F1D" w:rsidP="00381F1D">
      <w:pPr>
        <w:pStyle w:val="21"/>
        <w:keepNext w:val="0"/>
        <w:widowControl w:val="0"/>
        <w:numPr>
          <w:ilvl w:val="0"/>
          <w:numId w:val="33"/>
        </w:numPr>
        <w:tabs>
          <w:tab w:val="clear" w:pos="1440"/>
          <w:tab w:val="left" w:pos="0"/>
          <w:tab w:val="left" w:pos="284"/>
        </w:tabs>
        <w:ind w:left="0" w:firstLine="0"/>
        <w:jc w:val="both"/>
        <w:rPr>
          <w:b w:val="0"/>
          <w:sz w:val="24"/>
          <w:szCs w:val="24"/>
        </w:rPr>
      </w:pPr>
      <w:r w:rsidRPr="009752BA">
        <w:rPr>
          <w:b w:val="0"/>
          <w:sz w:val="24"/>
          <w:szCs w:val="24"/>
        </w:rPr>
        <w:t xml:space="preserve"> графічний</w:t>
      </w:r>
    </w:p>
    <w:p w:rsidR="00381F1D" w:rsidRPr="009752BA" w:rsidRDefault="00381F1D" w:rsidP="00381F1D">
      <w:pPr>
        <w:widowControl w:val="0"/>
        <w:numPr>
          <w:ilvl w:val="0"/>
          <w:numId w:val="33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нормативний</w:t>
      </w:r>
    </w:p>
    <w:p w:rsidR="00381F1D" w:rsidRPr="009752BA" w:rsidRDefault="00381F1D" w:rsidP="00381F1D">
      <w:pPr>
        <w:widowControl w:val="0"/>
        <w:numPr>
          <w:ilvl w:val="0"/>
          <w:numId w:val="33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проектно-розрахунковий</w:t>
      </w:r>
    </w:p>
    <w:p w:rsidR="00381F1D" w:rsidRPr="009752BA" w:rsidRDefault="00381F1D" w:rsidP="00381F1D">
      <w:pPr>
        <w:widowControl w:val="0"/>
        <w:numPr>
          <w:ilvl w:val="0"/>
          <w:numId w:val="33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балансовий</w:t>
      </w:r>
    </w:p>
    <w:p w:rsidR="00381F1D" w:rsidRPr="009752BA" w:rsidRDefault="00381F1D" w:rsidP="00381F1D">
      <w:pPr>
        <w:pStyle w:val="23"/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2BA">
        <w:rPr>
          <w:rFonts w:ascii="Times New Roman" w:hAnsi="Times New Roman"/>
          <w:sz w:val="24"/>
          <w:szCs w:val="24"/>
        </w:rPr>
        <w:t>При плануванні собівартості одиниці продукції рослинництва до витрат не включають:</w:t>
      </w:r>
    </w:p>
    <w:p w:rsidR="00381F1D" w:rsidRPr="009752BA" w:rsidRDefault="00381F1D" w:rsidP="00381F1D">
      <w:pPr>
        <w:pStyle w:val="30"/>
        <w:keepNext w:val="0"/>
        <w:widowControl w:val="0"/>
        <w:numPr>
          <w:ilvl w:val="0"/>
          <w:numId w:val="34"/>
        </w:numPr>
        <w:tabs>
          <w:tab w:val="clear" w:pos="1440"/>
          <w:tab w:val="left" w:pos="0"/>
          <w:tab w:val="left" w:pos="284"/>
          <w:tab w:val="num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52BA">
        <w:rPr>
          <w:rFonts w:ascii="Times New Roman" w:hAnsi="Times New Roman" w:cs="Times New Roman"/>
          <w:b w:val="0"/>
          <w:sz w:val="24"/>
          <w:szCs w:val="24"/>
        </w:rPr>
        <w:t xml:space="preserve"> оплату праці</w:t>
      </w:r>
    </w:p>
    <w:p w:rsidR="00381F1D" w:rsidRPr="009752BA" w:rsidRDefault="00381F1D" w:rsidP="00381F1D">
      <w:pPr>
        <w:widowControl w:val="0"/>
        <w:numPr>
          <w:ilvl w:val="0"/>
          <w:numId w:val="34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затрати на утримання основних засобів</w:t>
      </w:r>
    </w:p>
    <w:p w:rsidR="00381F1D" w:rsidRPr="009752BA" w:rsidRDefault="00381F1D" w:rsidP="00381F1D">
      <w:pPr>
        <w:widowControl w:val="0"/>
        <w:numPr>
          <w:ilvl w:val="0"/>
          <w:numId w:val="34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вартість насіння</w:t>
      </w:r>
    </w:p>
    <w:p w:rsidR="00381F1D" w:rsidRPr="009752BA" w:rsidRDefault="00381F1D" w:rsidP="00381F1D">
      <w:pPr>
        <w:widowControl w:val="0"/>
        <w:numPr>
          <w:ilvl w:val="0"/>
          <w:numId w:val="34"/>
        </w:numPr>
        <w:tabs>
          <w:tab w:val="clear" w:pos="1440"/>
          <w:tab w:val="left" w:pos="0"/>
          <w:tab w:val="left" w:pos="284"/>
          <w:tab w:val="num" w:pos="426"/>
        </w:tabs>
        <w:ind w:left="0" w:firstLine="0"/>
        <w:jc w:val="both"/>
      </w:pPr>
      <w:r w:rsidRPr="009752BA">
        <w:t xml:space="preserve"> адміністративні витрати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</w:tabs>
        <w:ind w:left="0" w:firstLine="0"/>
        <w:jc w:val="both"/>
        <w:rPr>
          <w:bCs/>
        </w:rPr>
      </w:pPr>
      <w:r w:rsidRPr="009752BA">
        <w:rPr>
          <w:bCs/>
        </w:rPr>
        <w:t xml:space="preserve"> При плануванні собівартості 1 ц молока із загальної суми витрат виключають:</w:t>
      </w:r>
    </w:p>
    <w:p w:rsidR="00381F1D" w:rsidRPr="009752BA" w:rsidRDefault="00381F1D" w:rsidP="00381F1D">
      <w:pPr>
        <w:pStyle w:val="21"/>
        <w:keepNext w:val="0"/>
        <w:widowControl w:val="0"/>
        <w:numPr>
          <w:ilvl w:val="0"/>
          <w:numId w:val="35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b w:val="0"/>
          <w:sz w:val="24"/>
          <w:szCs w:val="24"/>
        </w:rPr>
      </w:pPr>
      <w:r w:rsidRPr="009752BA">
        <w:rPr>
          <w:b w:val="0"/>
          <w:sz w:val="24"/>
          <w:szCs w:val="24"/>
        </w:rPr>
        <w:t xml:space="preserve"> затрати на побічну продукцію</w:t>
      </w:r>
    </w:p>
    <w:p w:rsidR="00381F1D" w:rsidRPr="009752BA" w:rsidRDefault="00381F1D" w:rsidP="00381F1D">
      <w:pPr>
        <w:widowControl w:val="0"/>
        <w:numPr>
          <w:ilvl w:val="0"/>
          <w:numId w:val="35"/>
        </w:numPr>
        <w:tabs>
          <w:tab w:val="clear" w:pos="1440"/>
          <w:tab w:val="left" w:pos="0"/>
          <w:tab w:val="num" w:pos="284"/>
        </w:tabs>
        <w:ind w:left="0" w:firstLine="0"/>
        <w:jc w:val="both"/>
      </w:pPr>
      <w:r w:rsidRPr="009752BA">
        <w:t xml:space="preserve"> затрати на приплід</w:t>
      </w:r>
    </w:p>
    <w:p w:rsidR="00381F1D" w:rsidRPr="009752BA" w:rsidRDefault="00381F1D" w:rsidP="00381F1D">
      <w:pPr>
        <w:widowControl w:val="0"/>
        <w:numPr>
          <w:ilvl w:val="0"/>
          <w:numId w:val="35"/>
        </w:numPr>
        <w:tabs>
          <w:tab w:val="clear" w:pos="1440"/>
          <w:tab w:val="left" w:pos="0"/>
          <w:tab w:val="num" w:pos="284"/>
        </w:tabs>
        <w:ind w:left="0" w:firstLine="0"/>
        <w:jc w:val="both"/>
      </w:pPr>
      <w:r w:rsidRPr="009752BA">
        <w:t xml:space="preserve"> затрати на побічну продукцію і приплід</w:t>
      </w:r>
    </w:p>
    <w:p w:rsidR="00381F1D" w:rsidRPr="009752BA" w:rsidRDefault="00381F1D" w:rsidP="00381F1D">
      <w:pPr>
        <w:widowControl w:val="0"/>
        <w:numPr>
          <w:ilvl w:val="0"/>
          <w:numId w:val="35"/>
        </w:numPr>
        <w:tabs>
          <w:tab w:val="clear" w:pos="1440"/>
          <w:tab w:val="left" w:pos="0"/>
          <w:tab w:val="num" w:pos="284"/>
        </w:tabs>
        <w:ind w:left="0" w:firstLine="0"/>
        <w:jc w:val="both"/>
      </w:pPr>
      <w:r w:rsidRPr="009752BA">
        <w:t xml:space="preserve"> вартість кормів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</w:tabs>
        <w:ind w:left="0" w:firstLine="0"/>
        <w:jc w:val="both"/>
        <w:rPr>
          <w:bCs/>
        </w:rPr>
      </w:pPr>
      <w:r w:rsidRPr="009752BA">
        <w:rPr>
          <w:bCs/>
        </w:rPr>
        <w:t>При плануванні організації зеленого конвеєра до загальної потр</w:t>
      </w:r>
      <w:r w:rsidRPr="009752BA">
        <w:rPr>
          <w:bCs/>
        </w:rPr>
        <w:t>е</w:t>
      </w:r>
      <w:r w:rsidRPr="009752BA">
        <w:rPr>
          <w:bCs/>
        </w:rPr>
        <w:t>би кормів включають:</w:t>
      </w:r>
    </w:p>
    <w:p w:rsidR="00381F1D" w:rsidRPr="009752BA" w:rsidRDefault="00381F1D" w:rsidP="00381F1D">
      <w:pPr>
        <w:pStyle w:val="21"/>
        <w:keepNext w:val="0"/>
        <w:widowControl w:val="0"/>
        <w:numPr>
          <w:ilvl w:val="0"/>
          <w:numId w:val="36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b w:val="0"/>
          <w:sz w:val="24"/>
          <w:szCs w:val="24"/>
        </w:rPr>
      </w:pPr>
      <w:r w:rsidRPr="009752BA">
        <w:rPr>
          <w:sz w:val="24"/>
          <w:szCs w:val="24"/>
        </w:rPr>
        <w:lastRenderedPageBreak/>
        <w:t xml:space="preserve"> </w:t>
      </w:r>
      <w:r w:rsidRPr="009752BA">
        <w:rPr>
          <w:b w:val="0"/>
          <w:sz w:val="24"/>
          <w:szCs w:val="24"/>
        </w:rPr>
        <w:t>корми з природних пасовищ</w:t>
      </w:r>
    </w:p>
    <w:p w:rsidR="00381F1D" w:rsidRPr="009752BA" w:rsidRDefault="00381F1D" w:rsidP="00381F1D">
      <w:pPr>
        <w:widowControl w:val="0"/>
        <w:numPr>
          <w:ilvl w:val="0"/>
          <w:numId w:val="36"/>
        </w:numPr>
        <w:tabs>
          <w:tab w:val="clear" w:pos="1440"/>
          <w:tab w:val="left" w:pos="0"/>
          <w:tab w:val="num" w:pos="284"/>
        </w:tabs>
        <w:ind w:left="0" w:firstLine="0"/>
        <w:jc w:val="both"/>
      </w:pPr>
      <w:r w:rsidRPr="009752BA">
        <w:t xml:space="preserve"> корми з природних пасовищ і посіяних в польовій і кормовій сівозм</w:t>
      </w:r>
      <w:r w:rsidRPr="009752BA">
        <w:t>і</w:t>
      </w:r>
      <w:r w:rsidRPr="009752BA">
        <w:t>ні та поза нею</w:t>
      </w:r>
    </w:p>
    <w:p w:rsidR="00381F1D" w:rsidRPr="009752BA" w:rsidRDefault="00381F1D" w:rsidP="00381F1D">
      <w:pPr>
        <w:widowControl w:val="0"/>
        <w:numPr>
          <w:ilvl w:val="0"/>
          <w:numId w:val="36"/>
        </w:numPr>
        <w:tabs>
          <w:tab w:val="clear" w:pos="1440"/>
          <w:tab w:val="left" w:pos="0"/>
          <w:tab w:val="num" w:pos="284"/>
        </w:tabs>
        <w:ind w:left="0" w:firstLine="0"/>
        <w:jc w:val="both"/>
      </w:pPr>
      <w:r w:rsidRPr="009752BA">
        <w:t xml:space="preserve"> соковиті корми (силос, коренеплоди, мелясу)</w:t>
      </w:r>
    </w:p>
    <w:p w:rsidR="00381F1D" w:rsidRPr="009752BA" w:rsidRDefault="00381F1D" w:rsidP="00381F1D">
      <w:pPr>
        <w:widowControl w:val="0"/>
        <w:numPr>
          <w:ilvl w:val="0"/>
          <w:numId w:val="36"/>
        </w:numPr>
        <w:tabs>
          <w:tab w:val="clear" w:pos="1440"/>
          <w:tab w:val="left" w:pos="0"/>
          <w:tab w:val="num" w:pos="284"/>
        </w:tabs>
        <w:ind w:left="0" w:firstLine="0"/>
        <w:jc w:val="both"/>
      </w:pPr>
      <w:r w:rsidRPr="009752BA">
        <w:t xml:space="preserve"> грубі (солому, сіно, сінаж, стеблі кукурудзи) та концентровані корми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</w:tabs>
        <w:ind w:left="0" w:firstLine="0"/>
        <w:jc w:val="both"/>
        <w:rPr>
          <w:bCs/>
        </w:rPr>
      </w:pPr>
      <w:r w:rsidRPr="009752BA">
        <w:rPr>
          <w:bCs/>
        </w:rPr>
        <w:t>Зелений конвеєр повинен забезпечити:</w:t>
      </w:r>
    </w:p>
    <w:p w:rsidR="00381F1D" w:rsidRPr="009752BA" w:rsidRDefault="00381F1D" w:rsidP="00381F1D">
      <w:pPr>
        <w:widowControl w:val="0"/>
        <w:numPr>
          <w:ilvl w:val="0"/>
          <w:numId w:val="37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безперебійне забезпечення всієї худоби господарства зеленими ко</w:t>
      </w:r>
      <w:r w:rsidRPr="009752BA">
        <w:t>р</w:t>
      </w:r>
      <w:r w:rsidRPr="009752BA">
        <w:t>мами в запланованому обсязі</w:t>
      </w:r>
    </w:p>
    <w:p w:rsidR="00381F1D" w:rsidRPr="009752BA" w:rsidRDefault="00381F1D" w:rsidP="00381F1D">
      <w:pPr>
        <w:widowControl w:val="0"/>
        <w:numPr>
          <w:ilvl w:val="0"/>
          <w:numId w:val="37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безперебійне постачання зелених кормів для великої рогатої худоби в запланованому обсязі на протягом пасовищного періоду</w:t>
      </w:r>
    </w:p>
    <w:p w:rsidR="00381F1D" w:rsidRPr="009752BA" w:rsidRDefault="00381F1D" w:rsidP="00381F1D">
      <w:pPr>
        <w:widowControl w:val="0"/>
        <w:numPr>
          <w:ilvl w:val="0"/>
          <w:numId w:val="37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забезпечення зеленими кормами худоби на плановий рік</w:t>
      </w:r>
    </w:p>
    <w:p w:rsidR="00381F1D" w:rsidRPr="009752BA" w:rsidRDefault="00381F1D" w:rsidP="00381F1D">
      <w:pPr>
        <w:widowControl w:val="0"/>
        <w:numPr>
          <w:ilvl w:val="0"/>
          <w:numId w:val="37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забезпечення зеленими кормами худоби від урожаю до урожаю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num" w:pos="426"/>
        </w:tabs>
        <w:ind w:left="0" w:firstLine="0"/>
        <w:jc w:val="both"/>
        <w:rPr>
          <w:bCs/>
        </w:rPr>
      </w:pPr>
      <w:r w:rsidRPr="009752BA">
        <w:rPr>
          <w:bCs/>
        </w:rPr>
        <w:t>Загальновиробничі витрати з рослинництва розподіляються між об’єктами планування (культурами) пропорційно загальній сумі витрат без:</w:t>
      </w:r>
    </w:p>
    <w:p w:rsidR="00381F1D" w:rsidRPr="009752BA" w:rsidRDefault="00381F1D" w:rsidP="00381F1D">
      <w:pPr>
        <w:pStyle w:val="21"/>
        <w:keepNext w:val="0"/>
        <w:widowControl w:val="0"/>
        <w:numPr>
          <w:ilvl w:val="0"/>
          <w:numId w:val="38"/>
        </w:numPr>
        <w:tabs>
          <w:tab w:val="clear" w:pos="1440"/>
          <w:tab w:val="left" w:pos="0"/>
          <w:tab w:val="num" w:pos="426"/>
        </w:tabs>
        <w:ind w:left="0" w:firstLine="0"/>
        <w:jc w:val="both"/>
        <w:rPr>
          <w:b w:val="0"/>
          <w:sz w:val="24"/>
          <w:szCs w:val="24"/>
        </w:rPr>
      </w:pPr>
      <w:r w:rsidRPr="009752BA">
        <w:rPr>
          <w:b w:val="0"/>
          <w:sz w:val="24"/>
          <w:szCs w:val="24"/>
        </w:rPr>
        <w:t xml:space="preserve"> вартості насіння</w:t>
      </w:r>
    </w:p>
    <w:p w:rsidR="00381F1D" w:rsidRPr="009752BA" w:rsidRDefault="00381F1D" w:rsidP="00381F1D">
      <w:pPr>
        <w:widowControl w:val="0"/>
        <w:numPr>
          <w:ilvl w:val="0"/>
          <w:numId w:val="38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вартості насіння і оплати праці</w:t>
      </w:r>
    </w:p>
    <w:p w:rsidR="00381F1D" w:rsidRPr="009752BA" w:rsidRDefault="00381F1D" w:rsidP="00381F1D">
      <w:pPr>
        <w:widowControl w:val="0"/>
        <w:numPr>
          <w:ilvl w:val="0"/>
          <w:numId w:val="38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без затрат на амортизацію і поточний ремонт основних засобів</w:t>
      </w:r>
    </w:p>
    <w:p w:rsidR="00381F1D" w:rsidRPr="009752BA" w:rsidRDefault="00381F1D" w:rsidP="00381F1D">
      <w:pPr>
        <w:widowControl w:val="0"/>
        <w:numPr>
          <w:ilvl w:val="0"/>
          <w:numId w:val="38"/>
        </w:numPr>
        <w:tabs>
          <w:tab w:val="clear" w:pos="1440"/>
          <w:tab w:val="left" w:pos="0"/>
          <w:tab w:val="num" w:pos="426"/>
        </w:tabs>
        <w:ind w:left="0" w:firstLine="0"/>
        <w:jc w:val="both"/>
      </w:pPr>
      <w:r w:rsidRPr="009752BA">
        <w:t xml:space="preserve"> оплати праці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  <w:rPr>
          <w:bCs/>
        </w:rPr>
      </w:pPr>
      <w:r w:rsidRPr="009752BA">
        <w:rPr>
          <w:bCs/>
        </w:rPr>
        <w:t>При плануванні витрат на виплату орендної плати за землю і майно її включають в статтю витрат:</w:t>
      </w:r>
    </w:p>
    <w:p w:rsidR="00381F1D" w:rsidRPr="009752BA" w:rsidRDefault="00381F1D" w:rsidP="00381F1D">
      <w:pPr>
        <w:pStyle w:val="30"/>
        <w:keepNext w:val="0"/>
        <w:widowControl w:val="0"/>
        <w:numPr>
          <w:ilvl w:val="0"/>
          <w:numId w:val="39"/>
        </w:numPr>
        <w:tabs>
          <w:tab w:val="clear" w:pos="1440"/>
          <w:tab w:val="left" w:pos="0"/>
          <w:tab w:val="left" w:pos="284"/>
          <w:tab w:val="num" w:pos="90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52BA">
        <w:rPr>
          <w:rFonts w:ascii="Times New Roman" w:hAnsi="Times New Roman" w:cs="Times New Roman"/>
          <w:b w:val="0"/>
          <w:sz w:val="24"/>
          <w:szCs w:val="24"/>
        </w:rPr>
        <w:t xml:space="preserve"> оплата праці з нарахуванням</w:t>
      </w:r>
    </w:p>
    <w:p w:rsidR="00381F1D" w:rsidRPr="009752BA" w:rsidRDefault="00381F1D" w:rsidP="00381F1D">
      <w:pPr>
        <w:widowControl w:val="0"/>
        <w:numPr>
          <w:ilvl w:val="0"/>
          <w:numId w:val="39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загальновиробничі витрати</w:t>
      </w:r>
    </w:p>
    <w:p w:rsidR="00381F1D" w:rsidRPr="009752BA" w:rsidRDefault="00381F1D" w:rsidP="00381F1D">
      <w:pPr>
        <w:widowControl w:val="0"/>
        <w:numPr>
          <w:ilvl w:val="0"/>
          <w:numId w:val="39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амортизаційні відрахування</w:t>
      </w:r>
    </w:p>
    <w:p w:rsidR="00381F1D" w:rsidRPr="009752BA" w:rsidRDefault="00381F1D" w:rsidP="00381F1D">
      <w:pPr>
        <w:widowControl w:val="0"/>
        <w:numPr>
          <w:ilvl w:val="0"/>
          <w:numId w:val="39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загальну суму матеріально-грошових витрат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  <w:rPr>
          <w:bCs/>
        </w:rPr>
      </w:pPr>
      <w:r w:rsidRPr="009752BA">
        <w:rPr>
          <w:bCs/>
        </w:rPr>
        <w:t>Бізнес-план підприємства включає розділи:</w:t>
      </w:r>
    </w:p>
    <w:p w:rsidR="00381F1D" w:rsidRPr="009752BA" w:rsidRDefault="00381F1D" w:rsidP="00381F1D">
      <w:pPr>
        <w:widowControl w:val="0"/>
        <w:numPr>
          <w:ilvl w:val="0"/>
          <w:numId w:val="40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резюме, продукт чи вид послуг, цілі і стратегія, аналіз ринку, конкуренти, маркетингова стратегія, план виробництва, організація і упра</w:t>
      </w:r>
      <w:r w:rsidRPr="009752BA">
        <w:t>в</w:t>
      </w:r>
      <w:r w:rsidRPr="009752BA">
        <w:t>ління, фінансовий план, програма інвестування, охорона довкілля, оцінка ризику і страхування</w:t>
      </w:r>
    </w:p>
    <w:p w:rsidR="00381F1D" w:rsidRPr="009752BA" w:rsidRDefault="00381F1D" w:rsidP="00381F1D">
      <w:pPr>
        <w:widowControl w:val="0"/>
        <w:numPr>
          <w:ilvl w:val="0"/>
          <w:numId w:val="40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резюме, план виробництва продукції, цілі і стратегія, конкуренти, маркетингова стратегія, кадри підприємства, план реалізації проду</w:t>
      </w:r>
      <w:r w:rsidRPr="009752BA">
        <w:t>к</w:t>
      </w:r>
      <w:r w:rsidRPr="009752BA">
        <w:t>ції, фонд оплати, ризик і страхування</w:t>
      </w:r>
    </w:p>
    <w:p w:rsidR="00381F1D" w:rsidRPr="009752BA" w:rsidRDefault="00381F1D" w:rsidP="00381F1D">
      <w:pPr>
        <w:widowControl w:val="0"/>
        <w:numPr>
          <w:ilvl w:val="0"/>
          <w:numId w:val="40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резюме, землекористування, баланс продукції, маркетингова страт</w:t>
      </w:r>
      <w:r w:rsidRPr="009752BA">
        <w:t>е</w:t>
      </w:r>
      <w:r w:rsidRPr="009752BA">
        <w:t>гія, фінансовий план, ризики, страхування</w:t>
      </w:r>
    </w:p>
    <w:p w:rsidR="00381F1D" w:rsidRPr="009752BA" w:rsidRDefault="00381F1D" w:rsidP="00381F1D">
      <w:pPr>
        <w:widowControl w:val="0"/>
        <w:numPr>
          <w:ilvl w:val="0"/>
          <w:numId w:val="40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резюме, план валового виробництва і розподілу продукції,  маркетингова стратегія, план реалізації продукції, отримання прибутку, кр</w:t>
      </w:r>
      <w:r w:rsidRPr="009752BA">
        <w:t>е</w:t>
      </w:r>
      <w:r w:rsidRPr="009752BA">
        <w:t>дитування виробництва, ризики, страхування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</w:pPr>
      <w:r w:rsidRPr="009752BA">
        <w:t>При розробці планів виробничим для  виробничих підрозділів р</w:t>
      </w:r>
      <w:r w:rsidRPr="009752BA">
        <w:t>о</w:t>
      </w:r>
      <w:r w:rsidRPr="009752BA">
        <w:t>слинництва включають розділи:</w:t>
      </w:r>
    </w:p>
    <w:p w:rsidR="00381F1D" w:rsidRPr="009752BA" w:rsidRDefault="00381F1D" w:rsidP="00381F1D">
      <w:pPr>
        <w:widowControl w:val="0"/>
        <w:numPr>
          <w:ilvl w:val="0"/>
          <w:numId w:val="41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закріплені за підрозділом основні засоби, кадри, програму виробництва продукції, ліміт матеріально-грошових затрат, матеріальне стим</w:t>
      </w:r>
      <w:r w:rsidRPr="009752BA">
        <w:t>у</w:t>
      </w:r>
      <w:r w:rsidRPr="009752BA">
        <w:t>лювання працівників</w:t>
      </w:r>
    </w:p>
    <w:p w:rsidR="00381F1D" w:rsidRPr="009752BA" w:rsidRDefault="00381F1D" w:rsidP="00381F1D">
      <w:pPr>
        <w:widowControl w:val="0"/>
        <w:numPr>
          <w:ilvl w:val="0"/>
          <w:numId w:val="41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програму виробництва продукції, ліміт матеріально-грошових затрат, кадри</w:t>
      </w:r>
    </w:p>
    <w:p w:rsidR="00381F1D" w:rsidRPr="009752BA" w:rsidRDefault="00381F1D" w:rsidP="00381F1D">
      <w:pPr>
        <w:widowControl w:val="0"/>
        <w:numPr>
          <w:ilvl w:val="0"/>
          <w:numId w:val="41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кадри, програму виробництва продукції, фонд оплати праці</w:t>
      </w:r>
    </w:p>
    <w:p w:rsidR="00381F1D" w:rsidRPr="009752BA" w:rsidRDefault="00381F1D" w:rsidP="00381F1D">
      <w:pPr>
        <w:widowControl w:val="0"/>
        <w:numPr>
          <w:ilvl w:val="0"/>
          <w:numId w:val="41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вартість продукції, суму прибутку, суму матеріального стимулюва</w:t>
      </w:r>
      <w:r w:rsidRPr="009752BA">
        <w:t>н</w:t>
      </w:r>
      <w:r w:rsidRPr="009752BA">
        <w:t>ня працівників підрозділу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</w:pPr>
      <w:r w:rsidRPr="009752BA">
        <w:t>При розробці оперативних планів на період сільськогосподарс</w:t>
      </w:r>
      <w:r w:rsidRPr="009752BA">
        <w:t>ь</w:t>
      </w:r>
      <w:r w:rsidRPr="009752BA">
        <w:t>ких робіт розраховують:</w:t>
      </w:r>
    </w:p>
    <w:p w:rsidR="00381F1D" w:rsidRPr="009752BA" w:rsidRDefault="00381F1D" w:rsidP="00381F1D">
      <w:pPr>
        <w:widowControl w:val="0"/>
        <w:numPr>
          <w:ilvl w:val="0"/>
          <w:numId w:val="4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обсяг робіт, засоби, якими повинен бути виконаний даний обсяг р</w:t>
      </w:r>
      <w:r w:rsidRPr="009752BA">
        <w:t>о</w:t>
      </w:r>
      <w:r w:rsidRPr="009752BA">
        <w:t>біт</w:t>
      </w:r>
    </w:p>
    <w:p w:rsidR="00381F1D" w:rsidRPr="009752BA" w:rsidRDefault="00381F1D" w:rsidP="00381F1D">
      <w:pPr>
        <w:widowControl w:val="0"/>
        <w:numPr>
          <w:ilvl w:val="0"/>
          <w:numId w:val="4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обсяг робіт, кількість основних і оборотних засобів, кількість праці</w:t>
      </w:r>
      <w:r w:rsidRPr="009752BA">
        <w:t>в</w:t>
      </w:r>
      <w:r w:rsidRPr="009752BA">
        <w:t>ників, строки виконання робіт, кількість коштів</w:t>
      </w:r>
    </w:p>
    <w:p w:rsidR="00381F1D" w:rsidRPr="009752BA" w:rsidRDefault="00381F1D" w:rsidP="00381F1D">
      <w:pPr>
        <w:widowControl w:val="0"/>
        <w:numPr>
          <w:ilvl w:val="0"/>
          <w:numId w:val="4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кількість основних і оборотних засобів, працівників, фонд оплати праці</w:t>
      </w:r>
    </w:p>
    <w:p w:rsidR="00381F1D" w:rsidRPr="009752BA" w:rsidRDefault="00381F1D" w:rsidP="00381F1D">
      <w:pPr>
        <w:widowControl w:val="0"/>
        <w:numPr>
          <w:ilvl w:val="0"/>
          <w:numId w:val="42"/>
        </w:numPr>
        <w:tabs>
          <w:tab w:val="clear" w:pos="1440"/>
          <w:tab w:val="left" w:pos="0"/>
          <w:tab w:val="left" w:pos="284"/>
        </w:tabs>
        <w:ind w:left="0" w:firstLine="0"/>
        <w:jc w:val="both"/>
      </w:pPr>
      <w:r w:rsidRPr="009752BA">
        <w:t xml:space="preserve"> строки виконання робіт, обсяг робіт, фонди матеріального стимул</w:t>
      </w:r>
      <w:r w:rsidRPr="009752BA">
        <w:t>ю</w:t>
      </w:r>
      <w:r w:rsidRPr="009752BA">
        <w:t>вання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</w:pPr>
      <w:r w:rsidRPr="009752BA">
        <w:t>При плануванні підготовки кадрів для господарства враховують:</w:t>
      </w:r>
    </w:p>
    <w:p w:rsidR="00381F1D" w:rsidRPr="009752BA" w:rsidRDefault="00381F1D" w:rsidP="00381F1D">
      <w:pPr>
        <w:widowControl w:val="0"/>
        <w:numPr>
          <w:ilvl w:val="0"/>
          <w:numId w:val="43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місце проведення підготовки, термін підготовки, суму коштів  на пі</w:t>
      </w:r>
      <w:r w:rsidRPr="009752BA">
        <w:t>д</w:t>
      </w:r>
      <w:r w:rsidRPr="009752BA">
        <w:t>готовку</w:t>
      </w:r>
    </w:p>
    <w:p w:rsidR="00381F1D" w:rsidRPr="009752BA" w:rsidRDefault="00381F1D" w:rsidP="00381F1D">
      <w:pPr>
        <w:widowControl w:val="0"/>
        <w:numPr>
          <w:ilvl w:val="0"/>
          <w:numId w:val="43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кого необхідно підготувати, термін підготовки, суму коштів на підг</w:t>
      </w:r>
      <w:r w:rsidRPr="009752BA">
        <w:t>о</w:t>
      </w:r>
      <w:r w:rsidRPr="009752BA">
        <w:t>товку та за рахунок чиїх коштів буде проведена підготовка суму коштів на підготовку та термін підготовки</w:t>
      </w:r>
    </w:p>
    <w:p w:rsidR="00381F1D" w:rsidRPr="009752BA" w:rsidRDefault="00381F1D" w:rsidP="00381F1D">
      <w:pPr>
        <w:widowControl w:val="0"/>
        <w:numPr>
          <w:ilvl w:val="0"/>
          <w:numId w:val="43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lastRenderedPageBreak/>
        <w:t xml:space="preserve"> якої кваліфікації необхідно підготувати працівників, термін підгот</w:t>
      </w:r>
      <w:r w:rsidRPr="009752BA">
        <w:t>о</w:t>
      </w:r>
      <w:r w:rsidRPr="009752BA">
        <w:t>вки, суму коштів на підготовку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</w:pPr>
      <w:r w:rsidRPr="009752BA">
        <w:t>Плани, які забезпечують проведення оперативного контролю за ходом виконання робіт та матеріально-грошовими витратами:</w:t>
      </w:r>
    </w:p>
    <w:p w:rsidR="00381F1D" w:rsidRPr="009752BA" w:rsidRDefault="00381F1D" w:rsidP="00381F1D">
      <w:pPr>
        <w:widowControl w:val="0"/>
        <w:numPr>
          <w:ilvl w:val="0"/>
          <w:numId w:val="44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річний план економічного і соціального розвитку підприємства</w:t>
      </w:r>
    </w:p>
    <w:p w:rsidR="00381F1D" w:rsidRPr="009752BA" w:rsidRDefault="00381F1D" w:rsidP="00381F1D">
      <w:pPr>
        <w:widowControl w:val="0"/>
        <w:numPr>
          <w:ilvl w:val="0"/>
          <w:numId w:val="44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річні виробничі плани внутрішньогосподарських формувань</w:t>
      </w:r>
    </w:p>
    <w:p w:rsidR="00381F1D" w:rsidRPr="009752BA" w:rsidRDefault="00381F1D" w:rsidP="00381F1D">
      <w:pPr>
        <w:widowControl w:val="0"/>
        <w:numPr>
          <w:ilvl w:val="0"/>
          <w:numId w:val="44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технологічні карти та комплексні нормативи витрат в рослинництві</w:t>
      </w:r>
    </w:p>
    <w:p w:rsidR="00381F1D" w:rsidRPr="009752BA" w:rsidRDefault="00381F1D" w:rsidP="00381F1D">
      <w:pPr>
        <w:widowControl w:val="0"/>
        <w:numPr>
          <w:ilvl w:val="0"/>
          <w:numId w:val="44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бізнес-плани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</w:pPr>
      <w:r w:rsidRPr="009752BA">
        <w:t>При плануванні фінансового плану господарства розраховують:</w:t>
      </w:r>
    </w:p>
    <w:p w:rsidR="00381F1D" w:rsidRPr="009752BA" w:rsidRDefault="00381F1D" w:rsidP="00381F1D">
      <w:pPr>
        <w:widowControl w:val="0"/>
        <w:numPr>
          <w:ilvl w:val="0"/>
          <w:numId w:val="45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калькуляцію собівартості основної, спорідненої і побічної продукції</w:t>
      </w:r>
    </w:p>
    <w:p w:rsidR="00381F1D" w:rsidRPr="009752BA" w:rsidRDefault="00381F1D" w:rsidP="00381F1D">
      <w:pPr>
        <w:widowControl w:val="0"/>
        <w:numPr>
          <w:ilvl w:val="0"/>
          <w:numId w:val="45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калькуляцію собівартості основної, спорідненої і побічної продукції, план реалізації продукції та отримання прибутку (збитку), рівень ре</w:t>
      </w:r>
      <w:r w:rsidRPr="009752BA">
        <w:t>н</w:t>
      </w:r>
      <w:r w:rsidRPr="009752BA">
        <w:t>табельності, розподіл прибутку, план капіталовкладень та джерела покриття потреби в коштах, розрахунок нормативів оборотних коштів та джерела їх покриття</w:t>
      </w:r>
    </w:p>
    <w:p w:rsidR="00381F1D" w:rsidRPr="009752BA" w:rsidRDefault="00381F1D" w:rsidP="00381F1D">
      <w:pPr>
        <w:widowControl w:val="0"/>
        <w:numPr>
          <w:ilvl w:val="0"/>
          <w:numId w:val="45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розподіл прибутку, амортизаційних відрахувань, залучення кредитів</w:t>
      </w:r>
    </w:p>
    <w:p w:rsidR="00381F1D" w:rsidRPr="009752BA" w:rsidRDefault="00381F1D" w:rsidP="00381F1D">
      <w:pPr>
        <w:widowControl w:val="0"/>
        <w:numPr>
          <w:ilvl w:val="0"/>
          <w:numId w:val="45"/>
        </w:numPr>
        <w:tabs>
          <w:tab w:val="clear" w:pos="144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циклограму надходження та витрачання коштів</w:t>
      </w:r>
    </w:p>
    <w:p w:rsidR="00381F1D" w:rsidRPr="009752BA" w:rsidRDefault="00381F1D" w:rsidP="00381F1D">
      <w:pPr>
        <w:widowControl w:val="0"/>
        <w:numPr>
          <w:ilvl w:val="0"/>
          <w:numId w:val="26"/>
        </w:numPr>
        <w:tabs>
          <w:tab w:val="clear" w:pos="540"/>
          <w:tab w:val="left" w:pos="0"/>
          <w:tab w:val="left" w:pos="284"/>
        </w:tabs>
        <w:ind w:left="0" w:firstLine="0"/>
        <w:jc w:val="both"/>
      </w:pPr>
      <w:r w:rsidRPr="009752BA">
        <w:t>Адміністративні витрати</w:t>
      </w:r>
    </w:p>
    <w:p w:rsidR="00381F1D" w:rsidRPr="009752BA" w:rsidRDefault="00381F1D" w:rsidP="00381F1D">
      <w:pPr>
        <w:widowControl w:val="0"/>
        <w:numPr>
          <w:ilvl w:val="0"/>
          <w:numId w:val="46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включають у собівартість продукції</w:t>
      </w:r>
    </w:p>
    <w:p w:rsidR="00381F1D" w:rsidRPr="009752BA" w:rsidRDefault="00381F1D" w:rsidP="00381F1D">
      <w:pPr>
        <w:widowControl w:val="0"/>
        <w:numPr>
          <w:ilvl w:val="0"/>
          <w:numId w:val="46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відшкодовують за рахунок прибутку господарства</w:t>
      </w:r>
    </w:p>
    <w:p w:rsidR="00381F1D" w:rsidRPr="009752BA" w:rsidRDefault="00381F1D" w:rsidP="00381F1D">
      <w:pPr>
        <w:widowControl w:val="0"/>
        <w:numPr>
          <w:ilvl w:val="0"/>
          <w:numId w:val="46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використовують для відшкодування адміністративних витрат кред</w:t>
      </w:r>
      <w:r w:rsidRPr="009752BA">
        <w:t>и</w:t>
      </w:r>
      <w:r w:rsidRPr="009752BA">
        <w:t>ти банків</w:t>
      </w:r>
    </w:p>
    <w:p w:rsidR="00381F1D" w:rsidRPr="009752BA" w:rsidRDefault="00381F1D" w:rsidP="00381F1D">
      <w:pPr>
        <w:widowControl w:val="0"/>
        <w:numPr>
          <w:ilvl w:val="0"/>
          <w:numId w:val="46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скорочують кількість працівників, сума оплати яких рівна сумі ко</w:t>
      </w:r>
      <w:r w:rsidRPr="009752BA">
        <w:t>ш</w:t>
      </w:r>
      <w:r w:rsidRPr="009752BA">
        <w:t>тів на адміністративні витрати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 xml:space="preserve"> 247.Основними джерелами простого і розширеного відтворення осн</w:t>
      </w:r>
      <w:r w:rsidRPr="009752BA">
        <w:t>о</w:t>
      </w:r>
      <w:r w:rsidRPr="009752BA">
        <w:t>вних фондів в с.-підприємствах є:</w:t>
      </w:r>
    </w:p>
    <w:p w:rsidR="00381F1D" w:rsidRPr="009752BA" w:rsidRDefault="00381F1D" w:rsidP="00381F1D">
      <w:pPr>
        <w:widowControl w:val="0"/>
        <w:numPr>
          <w:ilvl w:val="0"/>
          <w:numId w:val="47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прибуток підприємства</w:t>
      </w:r>
    </w:p>
    <w:p w:rsidR="00381F1D" w:rsidRPr="009752BA" w:rsidRDefault="00381F1D" w:rsidP="00381F1D">
      <w:pPr>
        <w:widowControl w:val="0"/>
        <w:numPr>
          <w:ilvl w:val="0"/>
          <w:numId w:val="47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прибуток та амортизаційні відрахування</w:t>
      </w:r>
    </w:p>
    <w:p w:rsidR="00381F1D" w:rsidRPr="009752BA" w:rsidRDefault="00381F1D" w:rsidP="00381F1D">
      <w:pPr>
        <w:widowControl w:val="0"/>
        <w:numPr>
          <w:ilvl w:val="0"/>
          <w:numId w:val="47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прибуток, амортизаційні відрахування, банківські кредити, фінанс</w:t>
      </w:r>
      <w:r w:rsidRPr="009752BA">
        <w:t>у</w:t>
      </w:r>
      <w:r w:rsidRPr="009752BA">
        <w:t>вання з державного бюджету</w:t>
      </w:r>
    </w:p>
    <w:p w:rsidR="00381F1D" w:rsidRPr="009752BA" w:rsidRDefault="00381F1D" w:rsidP="00381F1D">
      <w:pPr>
        <w:widowControl w:val="0"/>
        <w:numPr>
          <w:ilvl w:val="0"/>
          <w:numId w:val="47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амортизаційні відрахування та фінансування з державного бюджету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248. Поточне планування визначає цілі підприємства на:</w:t>
      </w:r>
    </w:p>
    <w:p w:rsidR="00381F1D" w:rsidRPr="009752BA" w:rsidRDefault="00381F1D" w:rsidP="00381F1D">
      <w:pPr>
        <w:widowControl w:val="0"/>
        <w:numPr>
          <w:ilvl w:val="0"/>
          <w:numId w:val="48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5-15 років</w:t>
      </w:r>
    </w:p>
    <w:p w:rsidR="00381F1D" w:rsidRPr="009752BA" w:rsidRDefault="00381F1D" w:rsidP="00381F1D">
      <w:pPr>
        <w:widowControl w:val="0"/>
        <w:numPr>
          <w:ilvl w:val="0"/>
          <w:numId w:val="48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2-5 років</w:t>
      </w:r>
    </w:p>
    <w:p w:rsidR="00381F1D" w:rsidRPr="009752BA" w:rsidRDefault="00381F1D" w:rsidP="00381F1D">
      <w:pPr>
        <w:widowControl w:val="0"/>
        <w:numPr>
          <w:ilvl w:val="0"/>
          <w:numId w:val="48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на період року (місяць, квартал, період роботи)</w:t>
      </w:r>
    </w:p>
    <w:p w:rsidR="00381F1D" w:rsidRPr="009752BA" w:rsidRDefault="00381F1D" w:rsidP="00381F1D">
      <w:pPr>
        <w:widowControl w:val="0"/>
        <w:numPr>
          <w:ilvl w:val="0"/>
          <w:numId w:val="48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 на рік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249. До методів, за допомогою яких здійснюється планування організ</w:t>
      </w:r>
      <w:r w:rsidRPr="009752BA">
        <w:t>а</w:t>
      </w:r>
      <w:r w:rsidRPr="009752BA">
        <w:t>ційно-технічного розвитку підприємства належать:</w:t>
      </w:r>
    </w:p>
    <w:p w:rsidR="00381F1D" w:rsidRPr="009752BA" w:rsidRDefault="00381F1D" w:rsidP="00381F1D">
      <w:pPr>
        <w:widowControl w:val="0"/>
        <w:numPr>
          <w:ilvl w:val="0"/>
          <w:numId w:val="49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науково-технічне прогнозування </w:t>
      </w:r>
    </w:p>
    <w:p w:rsidR="00381F1D" w:rsidRPr="009752BA" w:rsidRDefault="00381F1D" w:rsidP="00381F1D">
      <w:pPr>
        <w:widowControl w:val="0"/>
        <w:numPr>
          <w:ilvl w:val="0"/>
          <w:numId w:val="49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продуктово-тематичне планування інновацій</w:t>
      </w:r>
    </w:p>
    <w:p w:rsidR="00381F1D" w:rsidRPr="009752BA" w:rsidRDefault="00381F1D" w:rsidP="00381F1D">
      <w:pPr>
        <w:widowControl w:val="0"/>
        <w:numPr>
          <w:ilvl w:val="0"/>
          <w:numId w:val="49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об’ємно-календарне планування</w:t>
      </w:r>
    </w:p>
    <w:p w:rsidR="00381F1D" w:rsidRPr="009752BA" w:rsidRDefault="00381F1D" w:rsidP="00381F1D">
      <w:pPr>
        <w:widowControl w:val="0"/>
        <w:numPr>
          <w:ilvl w:val="0"/>
          <w:numId w:val="49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науково-технічне планування та виробниче планування інновацій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251. При плануванні зростання продуктивності праці й середньої зар</w:t>
      </w:r>
      <w:r w:rsidRPr="009752BA">
        <w:t>о</w:t>
      </w:r>
      <w:r w:rsidRPr="009752BA">
        <w:t>бітної плати необхідно дотримуватись таких пропорцій:</w:t>
      </w:r>
    </w:p>
    <w:p w:rsidR="00381F1D" w:rsidRPr="009752BA" w:rsidRDefault="00381F1D" w:rsidP="00381F1D">
      <w:pPr>
        <w:widowControl w:val="0"/>
        <w:numPr>
          <w:ilvl w:val="0"/>
          <w:numId w:val="50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темпи зростання середньої заробітної плати мають випереджати те</w:t>
      </w:r>
      <w:r w:rsidRPr="009752BA">
        <w:t>м</w:t>
      </w:r>
      <w:r w:rsidRPr="009752BA">
        <w:t>пи зростання продуктивності праці</w:t>
      </w:r>
    </w:p>
    <w:p w:rsidR="00381F1D" w:rsidRPr="009752BA" w:rsidRDefault="00381F1D" w:rsidP="00381F1D">
      <w:pPr>
        <w:widowControl w:val="0"/>
        <w:numPr>
          <w:ilvl w:val="0"/>
          <w:numId w:val="50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темпи зростання продуктивності праці мають випереджати темпи зростання середньої заробітної плати</w:t>
      </w:r>
    </w:p>
    <w:p w:rsidR="00381F1D" w:rsidRPr="009752BA" w:rsidRDefault="00381F1D" w:rsidP="00381F1D">
      <w:pPr>
        <w:widowControl w:val="0"/>
        <w:numPr>
          <w:ilvl w:val="0"/>
          <w:numId w:val="50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кожний відсоток росту продуктивності праці два відсотки росту заробітної плати</w:t>
      </w:r>
    </w:p>
    <w:p w:rsidR="00381F1D" w:rsidRPr="009752BA" w:rsidRDefault="00381F1D" w:rsidP="00381F1D">
      <w:pPr>
        <w:widowControl w:val="0"/>
        <w:numPr>
          <w:ilvl w:val="0"/>
          <w:numId w:val="50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кожний відсоток росту продуктивності праці 0,8 відсотка росту оплати праці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252. При плануванні витрат на збут продукції їх відносять на:</w:t>
      </w:r>
    </w:p>
    <w:p w:rsidR="00381F1D" w:rsidRPr="009752BA" w:rsidRDefault="00381F1D" w:rsidP="00381F1D">
      <w:pPr>
        <w:widowControl w:val="0"/>
        <w:numPr>
          <w:ilvl w:val="0"/>
          <w:numId w:val="51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фінансові результати виробництва</w:t>
      </w:r>
    </w:p>
    <w:p w:rsidR="00381F1D" w:rsidRPr="009752BA" w:rsidRDefault="00381F1D" w:rsidP="00381F1D">
      <w:pPr>
        <w:widowControl w:val="0"/>
        <w:numPr>
          <w:ilvl w:val="0"/>
          <w:numId w:val="51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комерційну собівартість продукції</w:t>
      </w:r>
    </w:p>
    <w:p w:rsidR="00381F1D" w:rsidRPr="009752BA" w:rsidRDefault="00381F1D" w:rsidP="00381F1D">
      <w:pPr>
        <w:widowControl w:val="0"/>
        <w:numPr>
          <w:ilvl w:val="0"/>
          <w:numId w:val="51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загальногосподарські витрати</w:t>
      </w:r>
    </w:p>
    <w:p w:rsidR="00381F1D" w:rsidRPr="009752BA" w:rsidRDefault="00381F1D" w:rsidP="00381F1D">
      <w:pPr>
        <w:widowControl w:val="0"/>
        <w:numPr>
          <w:ilvl w:val="0"/>
          <w:numId w:val="51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lastRenderedPageBreak/>
        <w:t xml:space="preserve"> собівартість побічної продукції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253При плануванні фонду заробітної плати на його загальну суму проводять нарахування :</w:t>
      </w:r>
    </w:p>
    <w:p w:rsidR="00381F1D" w:rsidRPr="009752BA" w:rsidRDefault="00381F1D" w:rsidP="00381F1D">
      <w:pPr>
        <w:widowControl w:val="0"/>
        <w:numPr>
          <w:ilvl w:val="0"/>
          <w:numId w:val="52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соціальне страхування і в пенсійний фонд</w:t>
      </w:r>
    </w:p>
    <w:p w:rsidR="00381F1D" w:rsidRPr="009752BA" w:rsidRDefault="00381F1D" w:rsidP="00381F1D">
      <w:pPr>
        <w:widowControl w:val="0"/>
        <w:numPr>
          <w:ilvl w:val="0"/>
          <w:numId w:val="52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в пенсійний фонд</w:t>
      </w:r>
    </w:p>
    <w:p w:rsidR="00381F1D" w:rsidRPr="009752BA" w:rsidRDefault="00381F1D" w:rsidP="00381F1D">
      <w:pPr>
        <w:widowControl w:val="0"/>
        <w:numPr>
          <w:ilvl w:val="0"/>
          <w:numId w:val="52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виплати від нещасних випадків, відпускні</w:t>
      </w:r>
    </w:p>
    <w:p w:rsidR="00381F1D" w:rsidRPr="009752BA" w:rsidRDefault="00381F1D" w:rsidP="00381F1D">
      <w:pPr>
        <w:widowControl w:val="0"/>
        <w:numPr>
          <w:ilvl w:val="0"/>
          <w:numId w:val="52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соціальне страхування, в пенсійний фонд, на виплату від неща</w:t>
      </w:r>
      <w:r w:rsidRPr="009752BA">
        <w:t>с</w:t>
      </w:r>
      <w:r w:rsidRPr="009752BA">
        <w:t>них випадків, відпускні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254.При плануванні калькуляції собівартості 1 ц молока загальні в</w:t>
      </w:r>
      <w:r w:rsidRPr="009752BA">
        <w:t>и</w:t>
      </w:r>
      <w:r w:rsidRPr="009752BA">
        <w:t>. трати розподіляють на валове виробництво:</w:t>
      </w:r>
    </w:p>
    <w:p w:rsidR="00381F1D" w:rsidRPr="009752BA" w:rsidRDefault="00381F1D" w:rsidP="00381F1D">
      <w:pPr>
        <w:widowControl w:val="0"/>
        <w:numPr>
          <w:ilvl w:val="0"/>
          <w:numId w:val="53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молока</w:t>
      </w:r>
    </w:p>
    <w:p w:rsidR="00381F1D" w:rsidRPr="009752BA" w:rsidRDefault="00381F1D" w:rsidP="00381F1D">
      <w:pPr>
        <w:widowControl w:val="0"/>
        <w:numPr>
          <w:ilvl w:val="0"/>
          <w:numId w:val="53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молока і приплоду</w:t>
      </w:r>
    </w:p>
    <w:p w:rsidR="00381F1D" w:rsidRPr="009752BA" w:rsidRDefault="00381F1D" w:rsidP="00381F1D">
      <w:pPr>
        <w:widowControl w:val="0"/>
        <w:numPr>
          <w:ilvl w:val="0"/>
          <w:numId w:val="53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молока, приплоду і гною</w:t>
      </w:r>
    </w:p>
    <w:p w:rsidR="00381F1D" w:rsidRPr="009752BA" w:rsidRDefault="00381F1D" w:rsidP="00381F1D">
      <w:pPr>
        <w:widowControl w:val="0"/>
        <w:numPr>
          <w:ilvl w:val="0"/>
          <w:numId w:val="53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тільки приплоду і гною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255. При плануванні собівартості 1 т-км, 1 т перевезеного вантажу та 1 год. використання автомашини не включаються витрати:</w:t>
      </w:r>
    </w:p>
    <w:p w:rsidR="00381F1D" w:rsidRPr="009752BA" w:rsidRDefault="00381F1D" w:rsidP="00381F1D">
      <w:pPr>
        <w:widowControl w:val="0"/>
        <w:numPr>
          <w:ilvl w:val="0"/>
          <w:numId w:val="54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загальногосподарські</w:t>
      </w:r>
    </w:p>
    <w:p w:rsidR="00381F1D" w:rsidRPr="009752BA" w:rsidRDefault="00381F1D" w:rsidP="00381F1D">
      <w:pPr>
        <w:widowControl w:val="0"/>
        <w:numPr>
          <w:ilvl w:val="0"/>
          <w:numId w:val="54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загальновиробничі</w:t>
      </w:r>
    </w:p>
    <w:p w:rsidR="00381F1D" w:rsidRPr="009752BA" w:rsidRDefault="00381F1D" w:rsidP="00381F1D">
      <w:pPr>
        <w:widowControl w:val="0"/>
        <w:numPr>
          <w:ilvl w:val="0"/>
          <w:numId w:val="54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на пально-мастильних матеріалів</w:t>
      </w:r>
    </w:p>
    <w:p w:rsidR="00381F1D" w:rsidRPr="009752BA" w:rsidRDefault="00381F1D" w:rsidP="00381F1D">
      <w:pPr>
        <w:widowControl w:val="0"/>
        <w:numPr>
          <w:ilvl w:val="0"/>
          <w:numId w:val="54"/>
        </w:numPr>
        <w:tabs>
          <w:tab w:val="clear" w:pos="1260"/>
          <w:tab w:val="left" w:pos="0"/>
          <w:tab w:val="left" w:pos="284"/>
        </w:tabs>
        <w:ind w:left="0" w:firstLine="0"/>
      </w:pPr>
      <w:r w:rsidRPr="009752BA">
        <w:t xml:space="preserve"> на амортизацію і поточний ремонт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256. При плануванні собівартості 1 ц зерна пшениці із загальних в</w:t>
      </w:r>
      <w:r w:rsidRPr="009752BA">
        <w:t>и</w:t>
      </w:r>
      <w:r w:rsidRPr="009752BA">
        <w:t>трат віднімають:</w:t>
      </w:r>
    </w:p>
    <w:p w:rsidR="00381F1D" w:rsidRPr="009752BA" w:rsidRDefault="00381F1D" w:rsidP="00381F1D">
      <w:pPr>
        <w:widowControl w:val="0"/>
        <w:numPr>
          <w:ilvl w:val="0"/>
          <w:numId w:val="55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витрати на побічну продукцію</w:t>
      </w:r>
    </w:p>
    <w:p w:rsidR="00381F1D" w:rsidRPr="009752BA" w:rsidRDefault="00381F1D" w:rsidP="00381F1D">
      <w:pPr>
        <w:widowControl w:val="0"/>
        <w:numPr>
          <w:ilvl w:val="0"/>
          <w:numId w:val="55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загальновиробничі витрати</w:t>
      </w:r>
    </w:p>
    <w:p w:rsidR="00381F1D" w:rsidRPr="009752BA" w:rsidRDefault="00381F1D" w:rsidP="00381F1D">
      <w:pPr>
        <w:widowControl w:val="0"/>
        <w:numPr>
          <w:ilvl w:val="0"/>
          <w:numId w:val="55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витрати на споріднену продукцію</w:t>
      </w:r>
    </w:p>
    <w:p w:rsidR="00381F1D" w:rsidRPr="009752BA" w:rsidRDefault="00381F1D" w:rsidP="00381F1D">
      <w:pPr>
        <w:widowControl w:val="0"/>
        <w:numPr>
          <w:ilvl w:val="0"/>
          <w:numId w:val="55"/>
        </w:numPr>
        <w:tabs>
          <w:tab w:val="clear" w:pos="1260"/>
          <w:tab w:val="left" w:pos="0"/>
          <w:tab w:val="left" w:pos="284"/>
          <w:tab w:val="num" w:pos="900"/>
        </w:tabs>
        <w:ind w:left="0" w:firstLine="0"/>
      </w:pPr>
      <w:r w:rsidRPr="009752BA">
        <w:t xml:space="preserve"> витрати на оплату праці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257. До якого із основних принципів планування відноситься здатність планів змінювати свій напрям у зв’язку з виникненням непередбач</w:t>
      </w:r>
      <w:r w:rsidRPr="009752BA">
        <w:t>е</w:t>
      </w:r>
      <w:r w:rsidRPr="009752BA">
        <w:t>них обставин:</w:t>
      </w:r>
    </w:p>
    <w:p w:rsidR="00381F1D" w:rsidRPr="009752BA" w:rsidRDefault="00381F1D" w:rsidP="00381F1D">
      <w:pPr>
        <w:widowControl w:val="0"/>
        <w:numPr>
          <w:ilvl w:val="0"/>
          <w:numId w:val="5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єдності</w:t>
      </w:r>
    </w:p>
    <w:p w:rsidR="00381F1D" w:rsidRPr="009752BA" w:rsidRDefault="00381F1D" w:rsidP="00381F1D">
      <w:pPr>
        <w:widowControl w:val="0"/>
        <w:numPr>
          <w:ilvl w:val="0"/>
          <w:numId w:val="5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гнучкості</w:t>
      </w:r>
    </w:p>
    <w:p w:rsidR="00381F1D" w:rsidRPr="009752BA" w:rsidRDefault="00381F1D" w:rsidP="00381F1D">
      <w:pPr>
        <w:widowControl w:val="0"/>
        <w:numPr>
          <w:ilvl w:val="0"/>
          <w:numId w:val="5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безперервності</w:t>
      </w:r>
    </w:p>
    <w:p w:rsidR="00381F1D" w:rsidRPr="009752BA" w:rsidRDefault="00381F1D" w:rsidP="00381F1D">
      <w:pPr>
        <w:widowControl w:val="0"/>
        <w:numPr>
          <w:ilvl w:val="0"/>
          <w:numId w:val="5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оптимальності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258. До якого методу  планування відноситься така класифікаційна ознака як узгодження ресурсів і потреб ?</w:t>
      </w:r>
    </w:p>
    <w:p w:rsidR="00381F1D" w:rsidRPr="009752BA" w:rsidRDefault="00381F1D" w:rsidP="00381F1D">
      <w:pPr>
        <w:widowControl w:val="0"/>
        <w:numPr>
          <w:ilvl w:val="0"/>
          <w:numId w:val="5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балансового</w:t>
      </w:r>
    </w:p>
    <w:p w:rsidR="00381F1D" w:rsidRPr="009752BA" w:rsidRDefault="00381F1D" w:rsidP="00381F1D">
      <w:pPr>
        <w:widowControl w:val="0"/>
        <w:numPr>
          <w:ilvl w:val="0"/>
          <w:numId w:val="5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розрахунково-конструктивного</w:t>
      </w:r>
    </w:p>
    <w:p w:rsidR="00381F1D" w:rsidRPr="009752BA" w:rsidRDefault="00381F1D" w:rsidP="00381F1D">
      <w:pPr>
        <w:widowControl w:val="0"/>
        <w:numPr>
          <w:ilvl w:val="0"/>
          <w:numId w:val="5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ресурсного</w:t>
      </w:r>
    </w:p>
    <w:p w:rsidR="00381F1D" w:rsidRPr="009752BA" w:rsidRDefault="00381F1D" w:rsidP="00381F1D">
      <w:pPr>
        <w:widowControl w:val="0"/>
        <w:numPr>
          <w:ilvl w:val="0"/>
          <w:numId w:val="5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дослідно-статистичного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259. Який метод не є методом прогнозування?</w:t>
      </w:r>
    </w:p>
    <w:p w:rsidR="00381F1D" w:rsidRPr="009752BA" w:rsidRDefault="00381F1D" w:rsidP="00381F1D">
      <w:pPr>
        <w:widowControl w:val="0"/>
        <w:numPr>
          <w:ilvl w:val="0"/>
          <w:numId w:val="5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фактографічний</w:t>
      </w:r>
    </w:p>
    <w:p w:rsidR="00381F1D" w:rsidRPr="009752BA" w:rsidRDefault="00381F1D" w:rsidP="00381F1D">
      <w:pPr>
        <w:widowControl w:val="0"/>
        <w:numPr>
          <w:ilvl w:val="0"/>
          <w:numId w:val="5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експертний</w:t>
      </w:r>
    </w:p>
    <w:p w:rsidR="00381F1D" w:rsidRPr="009752BA" w:rsidRDefault="00381F1D" w:rsidP="00381F1D">
      <w:pPr>
        <w:widowControl w:val="0"/>
        <w:numPr>
          <w:ilvl w:val="0"/>
          <w:numId w:val="5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комбінований</w:t>
      </w:r>
    </w:p>
    <w:p w:rsidR="00381F1D" w:rsidRPr="009752BA" w:rsidRDefault="00381F1D" w:rsidP="00381F1D">
      <w:pPr>
        <w:widowControl w:val="0"/>
        <w:numPr>
          <w:ilvl w:val="0"/>
          <w:numId w:val="5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монографічний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260. За тривалістю планового періоду розробка річного плану відн</w:t>
      </w:r>
      <w:r w:rsidRPr="009752BA">
        <w:t>о</w:t>
      </w:r>
      <w:r w:rsidRPr="009752BA">
        <w:t>ситься до планування:</w:t>
      </w:r>
    </w:p>
    <w:p w:rsidR="00381F1D" w:rsidRPr="009752BA" w:rsidRDefault="00381F1D" w:rsidP="00381F1D">
      <w:pPr>
        <w:widowControl w:val="0"/>
        <w:numPr>
          <w:ilvl w:val="0"/>
          <w:numId w:val="5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поточного</w:t>
      </w:r>
    </w:p>
    <w:p w:rsidR="00381F1D" w:rsidRPr="009752BA" w:rsidRDefault="00381F1D" w:rsidP="00381F1D">
      <w:pPr>
        <w:widowControl w:val="0"/>
        <w:numPr>
          <w:ilvl w:val="0"/>
          <w:numId w:val="5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оперативного</w:t>
      </w:r>
    </w:p>
    <w:p w:rsidR="00381F1D" w:rsidRPr="009752BA" w:rsidRDefault="00381F1D" w:rsidP="00381F1D">
      <w:pPr>
        <w:widowControl w:val="0"/>
        <w:numPr>
          <w:ilvl w:val="0"/>
          <w:numId w:val="5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довгострокового</w:t>
      </w:r>
    </w:p>
    <w:p w:rsidR="00381F1D" w:rsidRPr="009752BA" w:rsidRDefault="00381F1D" w:rsidP="00381F1D">
      <w:pPr>
        <w:widowControl w:val="0"/>
        <w:numPr>
          <w:ilvl w:val="0"/>
          <w:numId w:val="5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середньострокового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261. Для визначення запланованої валової продукції рослинництва і тваринництва застосовують ціни:</w:t>
      </w:r>
    </w:p>
    <w:p w:rsidR="00381F1D" w:rsidRPr="009752BA" w:rsidRDefault="00381F1D" w:rsidP="00381F1D">
      <w:pPr>
        <w:widowControl w:val="0"/>
        <w:numPr>
          <w:ilvl w:val="0"/>
          <w:numId w:val="6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порівнянні</w:t>
      </w:r>
    </w:p>
    <w:p w:rsidR="00381F1D" w:rsidRPr="009752BA" w:rsidRDefault="00381F1D" w:rsidP="00381F1D">
      <w:pPr>
        <w:widowControl w:val="0"/>
        <w:numPr>
          <w:ilvl w:val="0"/>
          <w:numId w:val="6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оптові</w:t>
      </w:r>
    </w:p>
    <w:p w:rsidR="00381F1D" w:rsidRPr="009752BA" w:rsidRDefault="00381F1D" w:rsidP="00381F1D">
      <w:pPr>
        <w:widowControl w:val="0"/>
        <w:numPr>
          <w:ilvl w:val="0"/>
          <w:numId w:val="6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договірні</w:t>
      </w:r>
    </w:p>
    <w:p w:rsidR="00381F1D" w:rsidRPr="009752BA" w:rsidRDefault="00381F1D" w:rsidP="00381F1D">
      <w:pPr>
        <w:widowControl w:val="0"/>
        <w:numPr>
          <w:ilvl w:val="0"/>
          <w:numId w:val="6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ринкові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262. До якої із функцій складових бізнес-плану відноситься оцінка ко</w:t>
      </w:r>
      <w:r w:rsidRPr="009752BA">
        <w:t>н</w:t>
      </w:r>
      <w:r w:rsidRPr="009752BA">
        <w:t xml:space="preserve">курентоспроможності </w:t>
      </w:r>
      <w:r w:rsidRPr="009752BA">
        <w:lastRenderedPageBreak/>
        <w:t>продукції (послуг)</w:t>
      </w:r>
    </w:p>
    <w:p w:rsidR="00381F1D" w:rsidRPr="009752BA" w:rsidRDefault="00381F1D" w:rsidP="00381F1D">
      <w:pPr>
        <w:widowControl w:val="0"/>
        <w:numPr>
          <w:ilvl w:val="0"/>
          <w:numId w:val="6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план виробництва</w:t>
      </w:r>
    </w:p>
    <w:p w:rsidR="00381F1D" w:rsidRPr="009752BA" w:rsidRDefault="00381F1D" w:rsidP="00381F1D">
      <w:pPr>
        <w:widowControl w:val="0"/>
        <w:numPr>
          <w:ilvl w:val="0"/>
          <w:numId w:val="6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дослідження ринку та маркетинг-план.</w:t>
      </w:r>
    </w:p>
    <w:p w:rsidR="00381F1D" w:rsidRPr="009752BA" w:rsidRDefault="00381F1D" w:rsidP="00381F1D">
      <w:pPr>
        <w:widowControl w:val="0"/>
        <w:numPr>
          <w:ilvl w:val="0"/>
          <w:numId w:val="6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резюме</w:t>
      </w:r>
    </w:p>
    <w:p w:rsidR="00381F1D" w:rsidRPr="009752BA" w:rsidRDefault="00381F1D" w:rsidP="00381F1D">
      <w:pPr>
        <w:widowControl w:val="0"/>
        <w:numPr>
          <w:ilvl w:val="0"/>
          <w:numId w:val="6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галузь, підприємство та його продукція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263. Така частина бізнес-плану як резюме по порядку розміщення зн</w:t>
      </w:r>
      <w:r w:rsidRPr="009752BA">
        <w:t>а</w:t>
      </w:r>
      <w:r w:rsidRPr="009752BA">
        <w:t>ходиться</w:t>
      </w:r>
    </w:p>
    <w:p w:rsidR="00381F1D" w:rsidRPr="009752BA" w:rsidRDefault="00381F1D" w:rsidP="00381F1D">
      <w:pPr>
        <w:widowControl w:val="0"/>
        <w:numPr>
          <w:ilvl w:val="0"/>
          <w:numId w:val="6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після змісту</w:t>
      </w:r>
    </w:p>
    <w:p w:rsidR="00381F1D" w:rsidRPr="009752BA" w:rsidRDefault="00381F1D" w:rsidP="00381F1D">
      <w:pPr>
        <w:widowControl w:val="0"/>
        <w:numPr>
          <w:ilvl w:val="0"/>
          <w:numId w:val="6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після плану виробництва</w:t>
      </w:r>
    </w:p>
    <w:p w:rsidR="00381F1D" w:rsidRPr="009752BA" w:rsidRDefault="00381F1D" w:rsidP="00381F1D">
      <w:pPr>
        <w:widowControl w:val="0"/>
        <w:numPr>
          <w:ilvl w:val="0"/>
          <w:numId w:val="6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після інвестиційного плану</w:t>
      </w:r>
    </w:p>
    <w:p w:rsidR="00381F1D" w:rsidRPr="009752BA" w:rsidRDefault="00381F1D" w:rsidP="00381F1D">
      <w:pPr>
        <w:widowControl w:val="0"/>
        <w:numPr>
          <w:ilvl w:val="0"/>
          <w:numId w:val="6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після додатків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264. До нормативів витрат робочого часу відносять:</w:t>
      </w:r>
    </w:p>
    <w:p w:rsidR="00381F1D" w:rsidRPr="009752BA" w:rsidRDefault="00381F1D" w:rsidP="00381F1D">
      <w:pPr>
        <w:widowControl w:val="0"/>
        <w:numPr>
          <w:ilvl w:val="0"/>
          <w:numId w:val="75"/>
        </w:numPr>
        <w:tabs>
          <w:tab w:val="clear" w:pos="1440"/>
          <w:tab w:val="left" w:pos="0"/>
          <w:tab w:val="left" w:pos="284"/>
        </w:tabs>
        <w:ind w:left="0" w:firstLine="0"/>
      </w:pPr>
      <w:r w:rsidRPr="009752BA">
        <w:t xml:space="preserve"> трудомісткість робіт, чисельність робітників, норматив тривалості трудових процесів</w:t>
      </w:r>
    </w:p>
    <w:p w:rsidR="00381F1D" w:rsidRPr="009752BA" w:rsidRDefault="00381F1D" w:rsidP="00381F1D">
      <w:pPr>
        <w:widowControl w:val="0"/>
        <w:numPr>
          <w:ilvl w:val="0"/>
          <w:numId w:val="75"/>
        </w:numPr>
        <w:tabs>
          <w:tab w:val="clear" w:pos="1440"/>
          <w:tab w:val="left" w:pos="0"/>
          <w:tab w:val="left" w:pos="284"/>
        </w:tabs>
        <w:ind w:left="0" w:firstLine="0"/>
      </w:pPr>
      <w:r w:rsidRPr="009752BA">
        <w:t xml:space="preserve"> технологічна трудомісткість робіт, продуктивність праці, рівень з</w:t>
      </w:r>
      <w:r w:rsidRPr="009752BA">
        <w:t>а</w:t>
      </w:r>
      <w:r w:rsidRPr="009752BA">
        <w:t>робітної плати</w:t>
      </w:r>
    </w:p>
    <w:p w:rsidR="00381F1D" w:rsidRPr="009752BA" w:rsidRDefault="00381F1D" w:rsidP="00381F1D">
      <w:pPr>
        <w:widowControl w:val="0"/>
        <w:numPr>
          <w:ilvl w:val="0"/>
          <w:numId w:val="75"/>
        </w:numPr>
        <w:tabs>
          <w:tab w:val="clear" w:pos="1440"/>
          <w:tab w:val="left" w:pos="0"/>
          <w:tab w:val="left" w:pos="284"/>
        </w:tabs>
        <w:ind w:left="0" w:firstLine="0"/>
      </w:pPr>
      <w:r w:rsidRPr="009752BA">
        <w:t xml:space="preserve"> чисельність робітників, рівень зайнятості, виробнича трудомісткість, рівень рентабельності</w:t>
      </w:r>
    </w:p>
    <w:p w:rsidR="00381F1D" w:rsidRPr="009752BA" w:rsidRDefault="00381F1D" w:rsidP="00381F1D">
      <w:pPr>
        <w:widowControl w:val="0"/>
        <w:numPr>
          <w:ilvl w:val="0"/>
          <w:numId w:val="75"/>
        </w:numPr>
        <w:tabs>
          <w:tab w:val="clear" w:pos="1440"/>
          <w:tab w:val="left" w:pos="0"/>
          <w:tab w:val="left" w:pos="284"/>
        </w:tabs>
        <w:ind w:left="0" w:firstLine="0"/>
      </w:pPr>
      <w:r w:rsidRPr="009752BA">
        <w:t xml:space="preserve"> норматив тривалості трудових процесів, повна трудомісткість, відс</w:t>
      </w:r>
      <w:r w:rsidRPr="009752BA">
        <w:t>у</w:t>
      </w:r>
      <w:r w:rsidRPr="009752BA">
        <w:t>тність ризику на підприємстві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265. Зазвичай бізнес-план складається на період:</w:t>
      </w:r>
    </w:p>
    <w:p w:rsidR="00381F1D" w:rsidRPr="009752BA" w:rsidRDefault="00381F1D" w:rsidP="00381F1D">
      <w:pPr>
        <w:widowControl w:val="0"/>
        <w:numPr>
          <w:ilvl w:val="0"/>
          <w:numId w:val="6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один рік</w:t>
      </w:r>
    </w:p>
    <w:p w:rsidR="00381F1D" w:rsidRPr="009752BA" w:rsidRDefault="00381F1D" w:rsidP="00381F1D">
      <w:pPr>
        <w:widowControl w:val="0"/>
        <w:numPr>
          <w:ilvl w:val="0"/>
          <w:numId w:val="6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 1 року</w:t>
      </w:r>
    </w:p>
    <w:p w:rsidR="00381F1D" w:rsidRPr="009752BA" w:rsidRDefault="00381F1D" w:rsidP="00381F1D">
      <w:pPr>
        <w:widowControl w:val="0"/>
        <w:numPr>
          <w:ilvl w:val="0"/>
          <w:numId w:val="6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3-5 років</w:t>
      </w:r>
    </w:p>
    <w:p w:rsidR="00381F1D" w:rsidRPr="009752BA" w:rsidRDefault="00381F1D" w:rsidP="00381F1D">
      <w:pPr>
        <w:widowControl w:val="0"/>
        <w:numPr>
          <w:ilvl w:val="0"/>
          <w:numId w:val="6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10-15 років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266. Обсяги збуту продукції сільського господарства плануються на о</w:t>
      </w:r>
      <w:r w:rsidRPr="009752BA">
        <w:t>с</w:t>
      </w:r>
      <w:r w:rsidRPr="009752BA">
        <w:t>нові:</w:t>
      </w:r>
    </w:p>
    <w:p w:rsidR="00381F1D" w:rsidRPr="009752BA" w:rsidRDefault="00381F1D" w:rsidP="00381F1D">
      <w:pPr>
        <w:widowControl w:val="0"/>
        <w:numPr>
          <w:ilvl w:val="0"/>
          <w:numId w:val="6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державного замовлення</w:t>
      </w:r>
    </w:p>
    <w:p w:rsidR="00381F1D" w:rsidRPr="009752BA" w:rsidRDefault="00381F1D" w:rsidP="00381F1D">
      <w:pPr>
        <w:widowControl w:val="0"/>
        <w:numPr>
          <w:ilvl w:val="0"/>
          <w:numId w:val="6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договору, що укладається між виробником і споживачами</w:t>
      </w:r>
    </w:p>
    <w:p w:rsidR="00381F1D" w:rsidRPr="009752BA" w:rsidRDefault="00381F1D" w:rsidP="00381F1D">
      <w:pPr>
        <w:widowControl w:val="0"/>
        <w:numPr>
          <w:ilvl w:val="0"/>
          <w:numId w:val="6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інших замовлень</w:t>
      </w:r>
    </w:p>
    <w:p w:rsidR="00381F1D" w:rsidRPr="009752BA" w:rsidRDefault="00381F1D" w:rsidP="00381F1D">
      <w:pPr>
        <w:widowControl w:val="0"/>
        <w:numPr>
          <w:ilvl w:val="0"/>
          <w:numId w:val="6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замовлень переробних підприємств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267. В основі планування виробництва оновленої нової продукції на п</w:t>
      </w:r>
      <w:r w:rsidRPr="009752BA">
        <w:t>е</w:t>
      </w:r>
      <w:r w:rsidRPr="009752BA">
        <w:t>реробних підприємствах АПК є:</w:t>
      </w:r>
    </w:p>
    <w:p w:rsidR="00381F1D" w:rsidRPr="009752BA" w:rsidRDefault="00381F1D" w:rsidP="00381F1D">
      <w:pPr>
        <w:widowControl w:val="0"/>
        <w:numPr>
          <w:ilvl w:val="0"/>
          <w:numId w:val="6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концепція життєвого циклу продукції</w:t>
      </w:r>
    </w:p>
    <w:p w:rsidR="00381F1D" w:rsidRPr="009752BA" w:rsidRDefault="00381F1D" w:rsidP="00381F1D">
      <w:pPr>
        <w:widowControl w:val="0"/>
        <w:numPr>
          <w:ilvl w:val="0"/>
          <w:numId w:val="6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план виробництва продукції</w:t>
      </w:r>
    </w:p>
    <w:p w:rsidR="00381F1D" w:rsidRPr="009752BA" w:rsidRDefault="00381F1D" w:rsidP="00381F1D">
      <w:pPr>
        <w:widowControl w:val="0"/>
        <w:numPr>
          <w:ilvl w:val="0"/>
          <w:numId w:val="6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асортиментний портфель</w:t>
      </w:r>
    </w:p>
    <w:p w:rsidR="00381F1D" w:rsidRPr="009752BA" w:rsidRDefault="00381F1D" w:rsidP="00381F1D">
      <w:pPr>
        <w:widowControl w:val="0"/>
        <w:numPr>
          <w:ilvl w:val="0"/>
          <w:numId w:val="6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можливості підприємства оновити обладнання для випуску нової продукції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268. Розрахунок точки беззбитковості виробництва продукції входить до розділу бізнес-плану:</w:t>
      </w:r>
    </w:p>
    <w:p w:rsidR="00381F1D" w:rsidRPr="009752BA" w:rsidRDefault="00381F1D" w:rsidP="00381F1D">
      <w:pPr>
        <w:widowControl w:val="0"/>
        <w:numPr>
          <w:ilvl w:val="0"/>
          <w:numId w:val="6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інвестиційний план</w:t>
      </w:r>
    </w:p>
    <w:p w:rsidR="00381F1D" w:rsidRPr="009752BA" w:rsidRDefault="00381F1D" w:rsidP="00381F1D">
      <w:pPr>
        <w:widowControl w:val="0"/>
        <w:numPr>
          <w:ilvl w:val="0"/>
          <w:numId w:val="6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оцінка ризику</w:t>
      </w:r>
    </w:p>
    <w:p w:rsidR="00381F1D" w:rsidRPr="009752BA" w:rsidRDefault="00381F1D" w:rsidP="00381F1D">
      <w:pPr>
        <w:widowControl w:val="0"/>
        <w:numPr>
          <w:ilvl w:val="0"/>
          <w:numId w:val="6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фінансовий план</w:t>
      </w:r>
    </w:p>
    <w:p w:rsidR="00381F1D" w:rsidRPr="009752BA" w:rsidRDefault="00381F1D" w:rsidP="00381F1D">
      <w:pPr>
        <w:widowControl w:val="0"/>
        <w:numPr>
          <w:ilvl w:val="0"/>
          <w:numId w:val="6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план виробництва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269. Перспективні плани складаються на період:</w:t>
      </w:r>
    </w:p>
    <w:p w:rsidR="00381F1D" w:rsidRPr="009752BA" w:rsidRDefault="00381F1D" w:rsidP="00381F1D">
      <w:pPr>
        <w:widowControl w:val="0"/>
        <w:numPr>
          <w:ilvl w:val="0"/>
          <w:numId w:val="6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до року</w:t>
      </w:r>
    </w:p>
    <w:p w:rsidR="00381F1D" w:rsidRPr="009752BA" w:rsidRDefault="00381F1D" w:rsidP="00381F1D">
      <w:pPr>
        <w:widowControl w:val="0"/>
        <w:numPr>
          <w:ilvl w:val="0"/>
          <w:numId w:val="6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рік</w:t>
      </w:r>
    </w:p>
    <w:p w:rsidR="00381F1D" w:rsidRPr="009752BA" w:rsidRDefault="00381F1D" w:rsidP="00381F1D">
      <w:pPr>
        <w:widowControl w:val="0"/>
        <w:numPr>
          <w:ilvl w:val="0"/>
          <w:numId w:val="6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5-20 років</w:t>
      </w:r>
    </w:p>
    <w:p w:rsidR="00381F1D" w:rsidRPr="009752BA" w:rsidRDefault="00381F1D" w:rsidP="00381F1D">
      <w:pPr>
        <w:widowControl w:val="0"/>
        <w:numPr>
          <w:ilvl w:val="0"/>
          <w:numId w:val="6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2 роки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270. Бізнес-план орієнтований на:</w:t>
      </w:r>
    </w:p>
    <w:p w:rsidR="00381F1D" w:rsidRPr="009752BA" w:rsidRDefault="00381F1D" w:rsidP="00381F1D">
      <w:pPr>
        <w:widowControl w:val="0"/>
        <w:numPr>
          <w:ilvl w:val="0"/>
          <w:numId w:val="6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розвиток</w:t>
      </w:r>
    </w:p>
    <w:p w:rsidR="00381F1D" w:rsidRPr="009752BA" w:rsidRDefault="00381F1D" w:rsidP="00381F1D">
      <w:pPr>
        <w:widowControl w:val="0"/>
        <w:numPr>
          <w:ilvl w:val="0"/>
          <w:numId w:val="6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стабільність</w:t>
      </w:r>
    </w:p>
    <w:p w:rsidR="00381F1D" w:rsidRPr="009752BA" w:rsidRDefault="00381F1D" w:rsidP="00381F1D">
      <w:pPr>
        <w:widowControl w:val="0"/>
        <w:numPr>
          <w:ilvl w:val="0"/>
          <w:numId w:val="6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скорочення</w:t>
      </w:r>
    </w:p>
    <w:p w:rsidR="00381F1D" w:rsidRPr="009752BA" w:rsidRDefault="00381F1D" w:rsidP="00381F1D">
      <w:pPr>
        <w:widowControl w:val="0"/>
        <w:numPr>
          <w:ilvl w:val="0"/>
          <w:numId w:val="6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відокремлення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271. Зміст і обсяг бізнес-плану не залежить від:</w:t>
      </w:r>
    </w:p>
    <w:p w:rsidR="00381F1D" w:rsidRPr="009752BA" w:rsidRDefault="00381F1D" w:rsidP="00381F1D">
      <w:pPr>
        <w:widowControl w:val="0"/>
        <w:numPr>
          <w:ilvl w:val="0"/>
          <w:numId w:val="6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цілей розробки плану</w:t>
      </w:r>
    </w:p>
    <w:p w:rsidR="00381F1D" w:rsidRPr="009752BA" w:rsidRDefault="00381F1D" w:rsidP="00381F1D">
      <w:pPr>
        <w:widowControl w:val="0"/>
        <w:numPr>
          <w:ilvl w:val="0"/>
          <w:numId w:val="6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сфери діяльності</w:t>
      </w:r>
    </w:p>
    <w:p w:rsidR="00381F1D" w:rsidRPr="009752BA" w:rsidRDefault="00381F1D" w:rsidP="00381F1D">
      <w:pPr>
        <w:widowControl w:val="0"/>
        <w:numPr>
          <w:ilvl w:val="0"/>
          <w:numId w:val="6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lastRenderedPageBreak/>
        <w:t xml:space="preserve"> розміру бізнесу</w:t>
      </w:r>
    </w:p>
    <w:p w:rsidR="00381F1D" w:rsidRPr="009752BA" w:rsidRDefault="00381F1D" w:rsidP="00381F1D">
      <w:pPr>
        <w:widowControl w:val="0"/>
        <w:numPr>
          <w:ilvl w:val="0"/>
          <w:numId w:val="6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місцезнаходження підприємства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272. При визначенні собівартості 1 ц приросту живої маси молодняку ВРХ із загальної суми матеріально-грошових витрат віднімають в</w:t>
      </w:r>
      <w:r w:rsidRPr="009752BA">
        <w:t>и</w:t>
      </w:r>
      <w:r w:rsidRPr="009752BA">
        <w:t>трати:</w:t>
      </w:r>
    </w:p>
    <w:p w:rsidR="00381F1D" w:rsidRPr="009752BA" w:rsidRDefault="00381F1D" w:rsidP="00381F1D">
      <w:pPr>
        <w:widowControl w:val="0"/>
        <w:numPr>
          <w:ilvl w:val="0"/>
          <w:numId w:val="7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побічну продукцію</w:t>
      </w:r>
    </w:p>
    <w:p w:rsidR="00381F1D" w:rsidRPr="009752BA" w:rsidRDefault="00381F1D" w:rsidP="00381F1D">
      <w:pPr>
        <w:widowControl w:val="0"/>
        <w:numPr>
          <w:ilvl w:val="0"/>
          <w:numId w:val="7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загальновиробничі</w:t>
      </w:r>
    </w:p>
    <w:p w:rsidR="00381F1D" w:rsidRPr="009752BA" w:rsidRDefault="00381F1D" w:rsidP="00381F1D">
      <w:pPr>
        <w:widowControl w:val="0"/>
        <w:numPr>
          <w:ilvl w:val="0"/>
          <w:numId w:val="7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страхові платежі</w:t>
      </w:r>
    </w:p>
    <w:p w:rsidR="00381F1D" w:rsidRPr="009752BA" w:rsidRDefault="00381F1D" w:rsidP="00381F1D">
      <w:pPr>
        <w:widowControl w:val="0"/>
        <w:numPr>
          <w:ilvl w:val="0"/>
          <w:numId w:val="7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суму орендної плати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273. Оперативно-календарне планування – це конкретизація плану в</w:t>
      </w:r>
      <w:r w:rsidRPr="009752BA">
        <w:t>и</w:t>
      </w:r>
      <w:r w:rsidRPr="009752BA">
        <w:t>робництва у вигляді завдань у натуральній кількості за конкретними виконавцями:</w:t>
      </w:r>
    </w:p>
    <w:p w:rsidR="00381F1D" w:rsidRPr="009752BA" w:rsidRDefault="00381F1D" w:rsidP="00381F1D">
      <w:pPr>
        <w:widowControl w:val="0"/>
        <w:numPr>
          <w:ilvl w:val="0"/>
          <w:numId w:val="7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короткі проміжки часу</w:t>
      </w:r>
    </w:p>
    <w:p w:rsidR="00381F1D" w:rsidRPr="009752BA" w:rsidRDefault="00381F1D" w:rsidP="00381F1D">
      <w:pPr>
        <w:widowControl w:val="0"/>
        <w:numPr>
          <w:ilvl w:val="0"/>
          <w:numId w:val="7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довгостроковий період</w:t>
      </w:r>
    </w:p>
    <w:p w:rsidR="00381F1D" w:rsidRPr="009752BA" w:rsidRDefault="00381F1D" w:rsidP="00381F1D">
      <w:pPr>
        <w:widowControl w:val="0"/>
        <w:numPr>
          <w:ilvl w:val="0"/>
          <w:numId w:val="7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середньостроковий період</w:t>
      </w:r>
    </w:p>
    <w:p w:rsidR="00381F1D" w:rsidRPr="009752BA" w:rsidRDefault="00381F1D" w:rsidP="00381F1D">
      <w:pPr>
        <w:widowControl w:val="0"/>
        <w:numPr>
          <w:ilvl w:val="0"/>
          <w:numId w:val="7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на квартал, півріччя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274. При плануванні витрат на виробництво продукції рослинництва до умовно постійних належать:</w:t>
      </w:r>
    </w:p>
    <w:p w:rsidR="00381F1D" w:rsidRPr="009752BA" w:rsidRDefault="00381F1D" w:rsidP="00381F1D">
      <w:pPr>
        <w:widowControl w:val="0"/>
        <w:numPr>
          <w:ilvl w:val="0"/>
          <w:numId w:val="7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витрати на електроенергію </w:t>
      </w:r>
    </w:p>
    <w:p w:rsidR="00381F1D" w:rsidRPr="009752BA" w:rsidRDefault="00381F1D" w:rsidP="00381F1D">
      <w:pPr>
        <w:widowControl w:val="0"/>
        <w:numPr>
          <w:ilvl w:val="0"/>
          <w:numId w:val="7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А</w:t>
      </w:r>
    </w:p>
    <w:p w:rsidR="00381F1D" w:rsidRPr="009752BA" w:rsidRDefault="00381F1D" w:rsidP="00381F1D">
      <w:pPr>
        <w:widowControl w:val="0"/>
        <w:numPr>
          <w:ilvl w:val="0"/>
          <w:numId w:val="7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амортизаційні відрахування</w:t>
      </w:r>
    </w:p>
    <w:p w:rsidR="00381F1D" w:rsidRPr="009752BA" w:rsidRDefault="00381F1D" w:rsidP="00381F1D">
      <w:pPr>
        <w:widowControl w:val="0"/>
        <w:numPr>
          <w:ilvl w:val="0"/>
          <w:numId w:val="7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заробітна плата робітників</w:t>
      </w:r>
    </w:p>
    <w:p w:rsidR="00381F1D" w:rsidRPr="009752BA" w:rsidRDefault="00381F1D" w:rsidP="00381F1D">
      <w:pPr>
        <w:widowControl w:val="0"/>
        <w:numPr>
          <w:ilvl w:val="0"/>
          <w:numId w:val="7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матеріальні витрати (ПММ, добрива, насіння, засоби захисту)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275. Підвищену оплату працівникам с.-підприємств планують при:</w:t>
      </w:r>
    </w:p>
    <w:p w:rsidR="00381F1D" w:rsidRPr="009752BA" w:rsidRDefault="00381F1D" w:rsidP="00381F1D">
      <w:pPr>
        <w:widowControl w:val="0"/>
        <w:numPr>
          <w:ilvl w:val="0"/>
          <w:numId w:val="7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збиранні врожаю с.-культур</w:t>
      </w:r>
    </w:p>
    <w:p w:rsidR="00381F1D" w:rsidRPr="009752BA" w:rsidRDefault="00381F1D" w:rsidP="00381F1D">
      <w:pPr>
        <w:widowControl w:val="0"/>
        <w:numPr>
          <w:ilvl w:val="0"/>
          <w:numId w:val="7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роботах зі шкідливими умовами праці</w:t>
      </w:r>
    </w:p>
    <w:p w:rsidR="00381F1D" w:rsidRPr="009752BA" w:rsidRDefault="00381F1D" w:rsidP="00381F1D">
      <w:pPr>
        <w:widowControl w:val="0"/>
        <w:numPr>
          <w:ilvl w:val="0"/>
          <w:numId w:val="7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посіві с.-г. культур</w:t>
      </w:r>
    </w:p>
    <w:p w:rsidR="00381F1D" w:rsidRPr="009752BA" w:rsidRDefault="00381F1D" w:rsidP="00381F1D">
      <w:pPr>
        <w:widowControl w:val="0"/>
        <w:numPr>
          <w:ilvl w:val="0"/>
          <w:numId w:val="7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підготовці ґрунту до посіву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276. При плануванні витрат на рекламу їх необхідно віднести до статті витрат:</w:t>
      </w:r>
    </w:p>
    <w:p w:rsidR="00381F1D" w:rsidRPr="009752BA" w:rsidRDefault="00381F1D" w:rsidP="00381F1D">
      <w:pPr>
        <w:widowControl w:val="0"/>
        <w:numPr>
          <w:ilvl w:val="0"/>
          <w:numId w:val="7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загальновиробничих</w:t>
      </w:r>
    </w:p>
    <w:p w:rsidR="00381F1D" w:rsidRPr="009752BA" w:rsidRDefault="00381F1D" w:rsidP="00381F1D">
      <w:pPr>
        <w:widowControl w:val="0"/>
        <w:numPr>
          <w:ilvl w:val="0"/>
          <w:numId w:val="7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загальногосподарчих</w:t>
      </w:r>
    </w:p>
    <w:p w:rsidR="00381F1D" w:rsidRPr="009752BA" w:rsidRDefault="00381F1D" w:rsidP="00381F1D">
      <w:pPr>
        <w:widowControl w:val="0"/>
        <w:numPr>
          <w:ilvl w:val="0"/>
          <w:numId w:val="7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роботи і послуги</w:t>
      </w:r>
    </w:p>
    <w:p w:rsidR="00381F1D" w:rsidRPr="009752BA" w:rsidRDefault="00381F1D" w:rsidP="00381F1D">
      <w:pPr>
        <w:widowControl w:val="0"/>
        <w:numPr>
          <w:ilvl w:val="0"/>
          <w:numId w:val="7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 xml:space="preserve"> утримання основних засобів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277. У процесі фінансового планування та оцінювання фінансового ст</w:t>
      </w:r>
      <w:r w:rsidRPr="009752BA">
        <w:t>а</w:t>
      </w:r>
      <w:r w:rsidRPr="009752BA">
        <w:t>ну підприємства використовуються наступні документи</w:t>
      </w:r>
    </w:p>
    <w:p w:rsidR="00381F1D" w:rsidRPr="009752BA" w:rsidRDefault="00381F1D" w:rsidP="00381F1D">
      <w:pPr>
        <w:widowControl w:val="0"/>
        <w:numPr>
          <w:ilvl w:val="0"/>
          <w:numId w:val="7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баланс</w:t>
      </w:r>
    </w:p>
    <w:p w:rsidR="00381F1D" w:rsidRPr="009752BA" w:rsidRDefault="00381F1D" w:rsidP="00381F1D">
      <w:pPr>
        <w:widowControl w:val="0"/>
        <w:numPr>
          <w:ilvl w:val="0"/>
          <w:numId w:val="7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звіт про фінансові результати, баланс</w:t>
      </w:r>
    </w:p>
    <w:p w:rsidR="00381F1D" w:rsidRPr="009752BA" w:rsidRDefault="00381F1D" w:rsidP="00381F1D">
      <w:pPr>
        <w:widowControl w:val="0"/>
        <w:numPr>
          <w:ilvl w:val="0"/>
          <w:numId w:val="7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звіт про власний капітал, фінансові результати, рух грошових коштів, баланс</w:t>
      </w:r>
    </w:p>
    <w:p w:rsidR="00381F1D" w:rsidRPr="009752BA" w:rsidRDefault="00381F1D" w:rsidP="00381F1D">
      <w:pPr>
        <w:widowControl w:val="0"/>
        <w:numPr>
          <w:ilvl w:val="0"/>
          <w:numId w:val="7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звіт про рух грошових коштів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278. У валову продукцію свинарства включають:</w:t>
      </w:r>
    </w:p>
    <w:p w:rsidR="00381F1D" w:rsidRPr="009752BA" w:rsidRDefault="00381F1D" w:rsidP="00381F1D">
      <w:pPr>
        <w:widowControl w:val="0"/>
        <w:numPr>
          <w:ilvl w:val="0"/>
          <w:numId w:val="7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приріст живої маси свиней</w:t>
      </w:r>
    </w:p>
    <w:p w:rsidR="00381F1D" w:rsidRPr="009752BA" w:rsidRDefault="00381F1D" w:rsidP="00381F1D">
      <w:pPr>
        <w:widowControl w:val="0"/>
        <w:numPr>
          <w:ilvl w:val="0"/>
          <w:numId w:val="7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приріст живої маси свиней, масу приплоду</w:t>
      </w:r>
    </w:p>
    <w:p w:rsidR="00381F1D" w:rsidRPr="009752BA" w:rsidRDefault="00381F1D" w:rsidP="00381F1D">
      <w:pPr>
        <w:widowControl w:val="0"/>
        <w:numPr>
          <w:ilvl w:val="0"/>
          <w:numId w:val="7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гній, приріст живої маси свиней, масу приплоду</w:t>
      </w:r>
    </w:p>
    <w:p w:rsidR="00381F1D" w:rsidRPr="009752BA" w:rsidRDefault="00381F1D" w:rsidP="00381F1D">
      <w:pPr>
        <w:widowControl w:val="0"/>
        <w:numPr>
          <w:ilvl w:val="0"/>
          <w:numId w:val="7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приріст живої маси свиней, гній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279. Незавершене виробництво – це:</w:t>
      </w:r>
    </w:p>
    <w:p w:rsidR="00381F1D" w:rsidRPr="009752BA" w:rsidRDefault="00381F1D" w:rsidP="00381F1D">
      <w:pPr>
        <w:widowControl w:val="0"/>
        <w:numPr>
          <w:ilvl w:val="0"/>
          <w:numId w:val="7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молодняк худоби, що залишається на кінець року</w:t>
      </w:r>
    </w:p>
    <w:p w:rsidR="00381F1D" w:rsidRPr="009752BA" w:rsidRDefault="00381F1D" w:rsidP="00381F1D">
      <w:pPr>
        <w:widowControl w:val="0"/>
        <w:numPr>
          <w:ilvl w:val="0"/>
          <w:numId w:val="7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молодняк худоби, посіви озимих культур, підсів багаторічних трав, вартість внесених під оранку добрив, вартість лущення стерні, ора</w:t>
      </w:r>
      <w:r w:rsidRPr="009752BA">
        <w:t>н</w:t>
      </w:r>
      <w:r w:rsidRPr="009752BA">
        <w:t>ки, затримання снігу та вирівнювання зяблевої оранки  під майбутній урожай</w:t>
      </w:r>
    </w:p>
    <w:p w:rsidR="00381F1D" w:rsidRPr="009752BA" w:rsidRDefault="00381F1D" w:rsidP="00381F1D">
      <w:pPr>
        <w:widowControl w:val="0"/>
        <w:numPr>
          <w:ilvl w:val="0"/>
          <w:numId w:val="7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вартість власного насіння на складі</w:t>
      </w:r>
    </w:p>
    <w:p w:rsidR="00381F1D" w:rsidRPr="009752BA" w:rsidRDefault="00381F1D" w:rsidP="00381F1D">
      <w:pPr>
        <w:widowControl w:val="0"/>
        <w:numPr>
          <w:ilvl w:val="0"/>
          <w:numId w:val="7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неотримані кошти за зданий на м’ясокомбінат молодняк ВРХ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280. Плановий рівень рентабельності виробництва визначається як в</w:t>
      </w:r>
      <w:r w:rsidRPr="009752BA">
        <w:t>і</w:t>
      </w:r>
      <w:r w:rsidRPr="009752BA">
        <w:t>дношення:</w:t>
      </w:r>
    </w:p>
    <w:p w:rsidR="00381F1D" w:rsidRPr="009752BA" w:rsidRDefault="00381F1D" w:rsidP="00381F1D">
      <w:pPr>
        <w:widowControl w:val="0"/>
        <w:numPr>
          <w:ilvl w:val="0"/>
          <w:numId w:val="7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прибутку до собівартості реалізованої продукції виражене у відсотках</w:t>
      </w:r>
    </w:p>
    <w:p w:rsidR="00381F1D" w:rsidRPr="009752BA" w:rsidRDefault="00381F1D" w:rsidP="00381F1D">
      <w:pPr>
        <w:widowControl w:val="0"/>
        <w:numPr>
          <w:ilvl w:val="0"/>
          <w:numId w:val="7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прибутку до вартості основних і оборотних фондів виражене у відс</w:t>
      </w:r>
      <w:r w:rsidRPr="009752BA">
        <w:t>о</w:t>
      </w:r>
      <w:r w:rsidRPr="009752BA">
        <w:t>тках</w:t>
      </w:r>
    </w:p>
    <w:p w:rsidR="00381F1D" w:rsidRPr="009752BA" w:rsidRDefault="00381F1D" w:rsidP="00381F1D">
      <w:pPr>
        <w:widowControl w:val="0"/>
        <w:numPr>
          <w:ilvl w:val="0"/>
          <w:numId w:val="7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lastRenderedPageBreak/>
        <w:t>суми виручки від реалізації продукції до собівартості реалізованої продукції виражене у відсотках</w:t>
      </w:r>
    </w:p>
    <w:p w:rsidR="00381F1D" w:rsidRPr="009752BA" w:rsidRDefault="00381F1D" w:rsidP="00381F1D">
      <w:pPr>
        <w:widowControl w:val="0"/>
        <w:numPr>
          <w:ilvl w:val="0"/>
          <w:numId w:val="7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вартості валової продукції у порівнянних цінах до собівартості реал</w:t>
      </w:r>
      <w:r w:rsidRPr="009752BA">
        <w:t>і</w:t>
      </w:r>
      <w:r w:rsidRPr="009752BA">
        <w:t>зованої продукції виражене у відсотках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281. При плануванні реалізації продукції враховують:</w:t>
      </w:r>
    </w:p>
    <w:p w:rsidR="00381F1D" w:rsidRPr="009752BA" w:rsidRDefault="00381F1D" w:rsidP="00381F1D">
      <w:pPr>
        <w:widowControl w:val="0"/>
        <w:numPr>
          <w:ilvl w:val="0"/>
          <w:numId w:val="8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ціну, якість та строки реалізації продукції, упаковку та асортимент продукції</w:t>
      </w:r>
    </w:p>
    <w:p w:rsidR="00381F1D" w:rsidRPr="009752BA" w:rsidRDefault="00381F1D" w:rsidP="00381F1D">
      <w:pPr>
        <w:widowControl w:val="0"/>
        <w:numPr>
          <w:ilvl w:val="0"/>
          <w:numId w:val="8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якість продукції, упаковку, сервіс обслуговування</w:t>
      </w:r>
    </w:p>
    <w:p w:rsidR="00381F1D" w:rsidRPr="009752BA" w:rsidRDefault="00381F1D" w:rsidP="00381F1D">
      <w:pPr>
        <w:widowControl w:val="0"/>
        <w:numPr>
          <w:ilvl w:val="0"/>
          <w:numId w:val="8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виробничу потужність підприємства</w:t>
      </w:r>
    </w:p>
    <w:p w:rsidR="00381F1D" w:rsidRPr="009752BA" w:rsidRDefault="00381F1D" w:rsidP="00381F1D">
      <w:pPr>
        <w:widowControl w:val="0"/>
        <w:numPr>
          <w:ilvl w:val="0"/>
          <w:numId w:val="8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упаковку та сервісне обслуговування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282. Оперативне фінансове планування включає розробку:</w:t>
      </w:r>
    </w:p>
    <w:p w:rsidR="00381F1D" w:rsidRPr="009752BA" w:rsidRDefault="00381F1D" w:rsidP="00381F1D">
      <w:pPr>
        <w:widowControl w:val="0"/>
        <w:numPr>
          <w:ilvl w:val="0"/>
          <w:numId w:val="8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оперативно-фінансового плану на рік</w:t>
      </w:r>
    </w:p>
    <w:p w:rsidR="00381F1D" w:rsidRPr="009752BA" w:rsidRDefault="00381F1D" w:rsidP="00381F1D">
      <w:pPr>
        <w:widowControl w:val="0"/>
        <w:numPr>
          <w:ilvl w:val="0"/>
          <w:numId w:val="8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платіжного календаря</w:t>
      </w:r>
    </w:p>
    <w:p w:rsidR="00381F1D" w:rsidRPr="009752BA" w:rsidRDefault="00381F1D" w:rsidP="00381F1D">
      <w:pPr>
        <w:widowControl w:val="0"/>
        <w:numPr>
          <w:ilvl w:val="0"/>
          <w:numId w:val="8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кредитного та касового плану</w:t>
      </w:r>
    </w:p>
    <w:p w:rsidR="00381F1D" w:rsidRPr="009752BA" w:rsidRDefault="00381F1D" w:rsidP="00381F1D">
      <w:pPr>
        <w:widowControl w:val="0"/>
        <w:numPr>
          <w:ilvl w:val="0"/>
          <w:numId w:val="8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оперативно-фінансового плану, платіжного календаря, кредитного та касового плану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283. До виробничої собівартості сільськогосподарської продукції не входять:</w:t>
      </w:r>
    </w:p>
    <w:p w:rsidR="00381F1D" w:rsidRPr="009752BA" w:rsidRDefault="00381F1D" w:rsidP="00381F1D">
      <w:pPr>
        <w:widowControl w:val="0"/>
        <w:numPr>
          <w:ilvl w:val="0"/>
          <w:numId w:val="8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відрахування на соціальне страхування</w:t>
      </w:r>
    </w:p>
    <w:p w:rsidR="00381F1D" w:rsidRPr="009752BA" w:rsidRDefault="00381F1D" w:rsidP="00381F1D">
      <w:pPr>
        <w:widowControl w:val="0"/>
        <w:numPr>
          <w:ilvl w:val="0"/>
          <w:numId w:val="8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амортизаційні відрахування, вартість спожитих матеріальних ресурсів</w:t>
      </w:r>
    </w:p>
    <w:p w:rsidR="00381F1D" w:rsidRPr="009752BA" w:rsidRDefault="00381F1D" w:rsidP="00381F1D">
      <w:pPr>
        <w:widowControl w:val="0"/>
        <w:numPr>
          <w:ilvl w:val="0"/>
          <w:numId w:val="8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заробітна плата основних виробничих працівників</w:t>
      </w:r>
    </w:p>
    <w:p w:rsidR="00381F1D" w:rsidRPr="009752BA" w:rsidRDefault="00381F1D" w:rsidP="00381F1D">
      <w:pPr>
        <w:widowControl w:val="0"/>
        <w:numPr>
          <w:ilvl w:val="0"/>
          <w:numId w:val="82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загальновиробничі витрати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284. При плануванні потреби в мінеральних добривах враховують:</w:t>
      </w:r>
    </w:p>
    <w:p w:rsidR="00381F1D" w:rsidRPr="009752BA" w:rsidRDefault="00381F1D" w:rsidP="00381F1D">
      <w:pPr>
        <w:widowControl w:val="0"/>
        <w:numPr>
          <w:ilvl w:val="0"/>
          <w:numId w:val="8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урожайність сільськогосподарських культур, винос поживних реч</w:t>
      </w:r>
      <w:r w:rsidRPr="009752BA">
        <w:t>о</w:t>
      </w:r>
      <w:r w:rsidRPr="009752BA">
        <w:t xml:space="preserve">вин </w:t>
      </w:r>
      <w:r w:rsidRPr="009752BA">
        <w:rPr>
          <w:lang w:val="en-US"/>
        </w:rPr>
        <w:t>NPK</w:t>
      </w:r>
      <w:r w:rsidRPr="009752BA">
        <w:t xml:space="preserve"> запланованою урожайністю, вміст у ґрунті рухомих форм поживних елементів, гною та мінеральних добрив</w:t>
      </w:r>
    </w:p>
    <w:p w:rsidR="00381F1D" w:rsidRPr="009752BA" w:rsidRDefault="00381F1D" w:rsidP="00381F1D">
      <w:pPr>
        <w:widowControl w:val="0"/>
        <w:numPr>
          <w:ilvl w:val="0"/>
          <w:numId w:val="8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попередники під культури</w:t>
      </w:r>
    </w:p>
    <w:p w:rsidR="00381F1D" w:rsidRPr="009752BA" w:rsidRDefault="00381F1D" w:rsidP="00381F1D">
      <w:pPr>
        <w:widowControl w:val="0"/>
        <w:numPr>
          <w:ilvl w:val="0"/>
          <w:numId w:val="8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фінансові можливості господарства</w:t>
      </w:r>
    </w:p>
    <w:p w:rsidR="00381F1D" w:rsidRPr="009752BA" w:rsidRDefault="00381F1D" w:rsidP="00381F1D">
      <w:pPr>
        <w:widowControl w:val="0"/>
        <w:numPr>
          <w:ilvl w:val="0"/>
          <w:numId w:val="8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ступінь освоєння сівозмін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285. При плануванні фонду заробітної плати в його загальну суму не включають:</w:t>
      </w:r>
    </w:p>
    <w:p w:rsidR="00381F1D" w:rsidRPr="009752BA" w:rsidRDefault="00381F1D" w:rsidP="00381F1D">
      <w:pPr>
        <w:widowControl w:val="0"/>
        <w:numPr>
          <w:ilvl w:val="0"/>
          <w:numId w:val="8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оплату за тарифом</w:t>
      </w:r>
    </w:p>
    <w:p w:rsidR="00381F1D" w:rsidRPr="009752BA" w:rsidRDefault="00381F1D" w:rsidP="00381F1D">
      <w:pPr>
        <w:widowControl w:val="0"/>
        <w:numPr>
          <w:ilvl w:val="0"/>
          <w:numId w:val="8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нарахування на оплату</w:t>
      </w:r>
    </w:p>
    <w:p w:rsidR="00381F1D" w:rsidRPr="009752BA" w:rsidRDefault="00381F1D" w:rsidP="00381F1D">
      <w:pPr>
        <w:widowControl w:val="0"/>
        <w:numPr>
          <w:ilvl w:val="0"/>
          <w:numId w:val="8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підвищену оплату на збиранні с.-г. культур та доплату за продукцію, надбавки за класність і стаж роботи</w:t>
      </w:r>
    </w:p>
    <w:p w:rsidR="00381F1D" w:rsidRPr="009752BA" w:rsidRDefault="00381F1D" w:rsidP="00381F1D">
      <w:pPr>
        <w:widowControl w:val="0"/>
        <w:numPr>
          <w:ilvl w:val="0"/>
          <w:numId w:val="8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премії за економію матеріальних ресурсів, за перевиконання догові</w:t>
      </w:r>
      <w:r w:rsidRPr="009752BA">
        <w:t>р</w:t>
      </w:r>
      <w:r w:rsidRPr="009752BA">
        <w:t>них зобов’язань, виплату дивідендів, премії, виплачені з прибутку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</w:pPr>
      <w:r w:rsidRPr="009752BA">
        <w:t>286. При визначенні вартості 1 ц насіння зернових, кормових та техні</w:t>
      </w:r>
      <w:r w:rsidRPr="009752BA">
        <w:t>ч</w:t>
      </w:r>
      <w:r w:rsidRPr="009752BA">
        <w:t>них культур враховують:</w:t>
      </w:r>
    </w:p>
    <w:p w:rsidR="00381F1D" w:rsidRPr="009752BA" w:rsidRDefault="00381F1D" w:rsidP="00381F1D">
      <w:pPr>
        <w:widowControl w:val="0"/>
        <w:numPr>
          <w:ilvl w:val="0"/>
          <w:numId w:val="8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собівартість насіння власного виробництва, вартість купленого, отр</w:t>
      </w:r>
      <w:r w:rsidRPr="009752BA">
        <w:t>и</w:t>
      </w:r>
      <w:r w:rsidRPr="009752BA">
        <w:t>маного з обміну та витрати на його завезення в господарство</w:t>
      </w:r>
    </w:p>
    <w:p w:rsidR="00381F1D" w:rsidRPr="009752BA" w:rsidRDefault="00381F1D" w:rsidP="00381F1D">
      <w:pPr>
        <w:widowControl w:val="0"/>
        <w:numPr>
          <w:ilvl w:val="0"/>
          <w:numId w:val="8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вартість насіння власного виробництва та купленого</w:t>
      </w:r>
    </w:p>
    <w:p w:rsidR="00381F1D" w:rsidRPr="009752BA" w:rsidRDefault="00381F1D" w:rsidP="00381F1D">
      <w:pPr>
        <w:widowControl w:val="0"/>
        <w:numPr>
          <w:ilvl w:val="0"/>
          <w:numId w:val="8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вартість купленого насіння та затрати на його завезення в господарс</w:t>
      </w:r>
      <w:r w:rsidRPr="009752BA">
        <w:t>т</w:t>
      </w:r>
      <w:r w:rsidRPr="009752BA">
        <w:t>во</w:t>
      </w:r>
    </w:p>
    <w:p w:rsidR="00381F1D" w:rsidRPr="009752BA" w:rsidRDefault="00381F1D" w:rsidP="00381F1D">
      <w:pPr>
        <w:widowControl w:val="0"/>
        <w:numPr>
          <w:ilvl w:val="0"/>
          <w:numId w:val="8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вартість насіння отриманого від обміну та витрати на його завезення в господарство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287. При плануванні комплексної ціни 1 ц пального та мастильних м</w:t>
      </w:r>
      <w:r w:rsidRPr="009752BA">
        <w:t>а</w:t>
      </w:r>
      <w:r w:rsidRPr="009752BA">
        <w:t>теріалів для роботи тракторів в загальну суму витрат включають:</w:t>
      </w:r>
    </w:p>
    <w:p w:rsidR="00381F1D" w:rsidRPr="009752BA" w:rsidRDefault="00381F1D" w:rsidP="00381F1D">
      <w:pPr>
        <w:widowControl w:val="0"/>
        <w:numPr>
          <w:ilvl w:val="0"/>
          <w:numId w:val="8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вартість дизельного пального, всіх витрат мастильних матеріалів, п</w:t>
      </w:r>
      <w:r w:rsidRPr="009752BA">
        <w:t>у</w:t>
      </w:r>
      <w:r w:rsidRPr="009752BA">
        <w:t>скового бензину та витрати на їх завезення в господарство</w:t>
      </w:r>
    </w:p>
    <w:p w:rsidR="00381F1D" w:rsidRPr="009752BA" w:rsidRDefault="00381F1D" w:rsidP="00381F1D">
      <w:pPr>
        <w:widowControl w:val="0"/>
        <w:numPr>
          <w:ilvl w:val="0"/>
          <w:numId w:val="8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вартість мастильних матеріалів та витрати на їх завезення в господа</w:t>
      </w:r>
      <w:r w:rsidRPr="009752BA">
        <w:t>р</w:t>
      </w:r>
      <w:r w:rsidRPr="009752BA">
        <w:t>ство</w:t>
      </w:r>
    </w:p>
    <w:p w:rsidR="00381F1D" w:rsidRPr="009752BA" w:rsidRDefault="00381F1D" w:rsidP="00381F1D">
      <w:pPr>
        <w:widowControl w:val="0"/>
        <w:numPr>
          <w:ilvl w:val="0"/>
          <w:numId w:val="8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вартість дизельного пального і мастильних матеріалів</w:t>
      </w:r>
    </w:p>
    <w:p w:rsidR="00381F1D" w:rsidRPr="009752BA" w:rsidRDefault="00381F1D" w:rsidP="00381F1D">
      <w:pPr>
        <w:widowControl w:val="0"/>
        <w:numPr>
          <w:ilvl w:val="0"/>
          <w:numId w:val="86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</w:pPr>
      <w:r w:rsidRPr="009752BA">
        <w:t>вартість дизельного пального, пускового бензину та витрати на їх з</w:t>
      </w:r>
      <w:r w:rsidRPr="009752BA">
        <w:t>а</w:t>
      </w:r>
      <w:r w:rsidRPr="009752BA">
        <w:t>везення в господарство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288 При плануванні амортизаційних відрахувань основних засобів в</w:t>
      </w:r>
      <w:r w:rsidRPr="009752BA">
        <w:t>и</w:t>
      </w:r>
      <w:r w:rsidRPr="009752BA">
        <w:t>робництва їх відсоткове значення визначають від:</w:t>
      </w:r>
    </w:p>
    <w:p w:rsidR="00381F1D" w:rsidRPr="009752BA" w:rsidRDefault="00381F1D" w:rsidP="00381F1D">
      <w:pPr>
        <w:widowControl w:val="0"/>
        <w:numPr>
          <w:ilvl w:val="0"/>
          <w:numId w:val="8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балансової вартості основних засобів</w:t>
      </w:r>
    </w:p>
    <w:p w:rsidR="00381F1D" w:rsidRPr="009752BA" w:rsidRDefault="00381F1D" w:rsidP="00381F1D">
      <w:pPr>
        <w:widowControl w:val="0"/>
        <w:numPr>
          <w:ilvl w:val="0"/>
          <w:numId w:val="8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залишкової вартості</w:t>
      </w:r>
    </w:p>
    <w:p w:rsidR="00381F1D" w:rsidRPr="009752BA" w:rsidRDefault="00381F1D" w:rsidP="00381F1D">
      <w:pPr>
        <w:widowControl w:val="0"/>
        <w:numPr>
          <w:ilvl w:val="0"/>
          <w:numId w:val="8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балансової вартості основних засобів з врахуванням витрат на їх зав</w:t>
      </w:r>
      <w:r w:rsidRPr="009752BA">
        <w:t>е</w:t>
      </w:r>
      <w:r w:rsidRPr="009752BA">
        <w:t xml:space="preserve">зення в господарство </w:t>
      </w:r>
      <w:r w:rsidRPr="009752BA">
        <w:lastRenderedPageBreak/>
        <w:t>та монтаж</w:t>
      </w:r>
    </w:p>
    <w:p w:rsidR="00381F1D" w:rsidRPr="009752BA" w:rsidRDefault="00381F1D" w:rsidP="00381F1D">
      <w:pPr>
        <w:widowControl w:val="0"/>
        <w:numPr>
          <w:ilvl w:val="0"/>
          <w:numId w:val="87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залишкової вартості з врахуванням витрат на їх модернізацію та р</w:t>
      </w:r>
      <w:r w:rsidRPr="009752BA">
        <w:t>е</w:t>
      </w:r>
      <w:r w:rsidRPr="009752BA">
        <w:t>конструкцію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289. При плануванні витрат на поточний ремонт основних засобів в</w:t>
      </w:r>
      <w:r w:rsidRPr="009752BA">
        <w:t>и</w:t>
      </w:r>
      <w:r w:rsidRPr="009752BA">
        <w:t>робництва застосовують:</w:t>
      </w:r>
    </w:p>
    <w:p w:rsidR="00381F1D" w:rsidRPr="009752BA" w:rsidRDefault="00381F1D" w:rsidP="00381F1D">
      <w:pPr>
        <w:widowControl w:val="0"/>
        <w:numPr>
          <w:ilvl w:val="0"/>
          <w:numId w:val="8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відсоток залишкової вартості основних засобів</w:t>
      </w:r>
    </w:p>
    <w:p w:rsidR="00381F1D" w:rsidRPr="009752BA" w:rsidRDefault="00381F1D" w:rsidP="00381F1D">
      <w:pPr>
        <w:widowControl w:val="0"/>
        <w:numPr>
          <w:ilvl w:val="0"/>
          <w:numId w:val="8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фактичні витрати на ремонти досягнуті за останні три роки</w:t>
      </w:r>
    </w:p>
    <w:p w:rsidR="00381F1D" w:rsidRPr="009752BA" w:rsidRDefault="00381F1D" w:rsidP="00381F1D">
      <w:pPr>
        <w:widowControl w:val="0"/>
        <w:numPr>
          <w:ilvl w:val="0"/>
          <w:numId w:val="8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фактичні витрати на поточні ремонти досягнуті за останні три роки, відсоток залишкової вартості, але не більше 10% суми залишкової в</w:t>
      </w:r>
      <w:r w:rsidRPr="009752BA">
        <w:t>а</w:t>
      </w:r>
      <w:r w:rsidRPr="009752BA">
        <w:t>ртості</w:t>
      </w:r>
    </w:p>
    <w:p w:rsidR="00381F1D" w:rsidRPr="009752BA" w:rsidRDefault="00381F1D" w:rsidP="00381F1D">
      <w:pPr>
        <w:widowControl w:val="0"/>
        <w:numPr>
          <w:ilvl w:val="0"/>
          <w:numId w:val="8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фактичні витрати за останні три роки з врахуванням змін цін на зап</w:t>
      </w:r>
      <w:r w:rsidRPr="009752BA">
        <w:t>а</w:t>
      </w:r>
      <w:r w:rsidRPr="009752BA">
        <w:t>сні частини і матеріали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290. При плануванні потреби в отрутохімікатах враховують їх застос</w:t>
      </w:r>
      <w:r w:rsidRPr="009752BA">
        <w:t>у</w:t>
      </w:r>
      <w:r w:rsidRPr="009752BA">
        <w:t>вання при:</w:t>
      </w:r>
    </w:p>
    <w:p w:rsidR="00381F1D" w:rsidRPr="009752BA" w:rsidRDefault="00381F1D" w:rsidP="00381F1D">
      <w:pPr>
        <w:widowControl w:val="0"/>
        <w:numPr>
          <w:ilvl w:val="0"/>
          <w:numId w:val="8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протруюванні насіння, обробітку посівів або внесенні в ґрунт</w:t>
      </w:r>
    </w:p>
    <w:p w:rsidR="00381F1D" w:rsidRPr="009752BA" w:rsidRDefault="00381F1D" w:rsidP="00381F1D">
      <w:pPr>
        <w:widowControl w:val="0"/>
        <w:numPr>
          <w:ilvl w:val="0"/>
          <w:numId w:val="8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внесенні в ґрунт</w:t>
      </w:r>
    </w:p>
    <w:p w:rsidR="00381F1D" w:rsidRPr="009752BA" w:rsidRDefault="00381F1D" w:rsidP="00381F1D">
      <w:pPr>
        <w:widowControl w:val="0"/>
        <w:numPr>
          <w:ilvl w:val="0"/>
          <w:numId w:val="8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обробітку посівів</w:t>
      </w:r>
    </w:p>
    <w:p w:rsidR="00381F1D" w:rsidRPr="009752BA" w:rsidRDefault="00381F1D" w:rsidP="00381F1D">
      <w:pPr>
        <w:widowControl w:val="0"/>
        <w:numPr>
          <w:ilvl w:val="0"/>
          <w:numId w:val="8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протруюванні насіння та обробітку посівів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291. При плануванні потреби в мінеральних та органічних добривах враховують їх внесення:</w:t>
      </w:r>
    </w:p>
    <w:p w:rsidR="00381F1D" w:rsidRPr="009752BA" w:rsidRDefault="00381F1D" w:rsidP="00381F1D">
      <w:pPr>
        <w:widowControl w:val="0"/>
        <w:numPr>
          <w:ilvl w:val="0"/>
          <w:numId w:val="9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під оранку, при посіві, при підкормах в період вегетації</w:t>
      </w:r>
    </w:p>
    <w:p w:rsidR="00381F1D" w:rsidRPr="009752BA" w:rsidRDefault="00381F1D" w:rsidP="00381F1D">
      <w:pPr>
        <w:widowControl w:val="0"/>
        <w:numPr>
          <w:ilvl w:val="0"/>
          <w:numId w:val="9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тільки під оранку</w:t>
      </w:r>
    </w:p>
    <w:p w:rsidR="00381F1D" w:rsidRPr="009752BA" w:rsidRDefault="00381F1D" w:rsidP="00381F1D">
      <w:pPr>
        <w:widowControl w:val="0"/>
        <w:numPr>
          <w:ilvl w:val="0"/>
          <w:numId w:val="9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тільки при посіві</w:t>
      </w:r>
    </w:p>
    <w:p w:rsidR="00381F1D" w:rsidRPr="009752BA" w:rsidRDefault="00381F1D" w:rsidP="00381F1D">
      <w:pPr>
        <w:widowControl w:val="0"/>
        <w:numPr>
          <w:ilvl w:val="0"/>
          <w:numId w:val="9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тільки при підкормах рослин в період вегетації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292. При плануванні реалізації продукції за плановою собівартістю продукцію реалізують:</w:t>
      </w:r>
    </w:p>
    <w:p w:rsidR="00381F1D" w:rsidRPr="009752BA" w:rsidRDefault="00381F1D" w:rsidP="00381F1D">
      <w:pPr>
        <w:widowControl w:val="0"/>
        <w:numPr>
          <w:ilvl w:val="0"/>
          <w:numId w:val="9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на громадське харчування та матеріальну допомогу пенсіонерам д</w:t>
      </w:r>
      <w:r w:rsidRPr="009752BA">
        <w:t>а</w:t>
      </w:r>
      <w:r w:rsidRPr="009752BA">
        <w:t>ного господарства</w:t>
      </w:r>
    </w:p>
    <w:p w:rsidR="00381F1D" w:rsidRPr="009752BA" w:rsidRDefault="00381F1D" w:rsidP="00381F1D">
      <w:pPr>
        <w:widowControl w:val="0"/>
        <w:numPr>
          <w:ilvl w:val="0"/>
          <w:numId w:val="9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 рахунок орендної плати за орендовані земельні та майнові паї</w:t>
      </w:r>
    </w:p>
    <w:p w:rsidR="00381F1D" w:rsidRPr="009752BA" w:rsidRDefault="00381F1D" w:rsidP="00381F1D">
      <w:pPr>
        <w:widowControl w:val="0"/>
        <w:numPr>
          <w:ilvl w:val="0"/>
          <w:numId w:val="9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заготівельним організаціям при бартерних операціях</w:t>
      </w:r>
    </w:p>
    <w:p w:rsidR="00381F1D" w:rsidRPr="009752BA" w:rsidRDefault="00381F1D" w:rsidP="00381F1D">
      <w:pPr>
        <w:widowControl w:val="0"/>
        <w:numPr>
          <w:ilvl w:val="0"/>
          <w:numId w:val="9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 рахунок оплати праці працівникам господарства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293. При розробці комплексних нормативів витрат в рослинництві і тваринництві в статтю витрат „Всього оплати” включають:</w:t>
      </w:r>
    </w:p>
    <w:p w:rsidR="00381F1D" w:rsidRPr="009752BA" w:rsidRDefault="00381F1D" w:rsidP="00381F1D">
      <w:pPr>
        <w:widowControl w:val="0"/>
        <w:numPr>
          <w:ilvl w:val="0"/>
          <w:numId w:val="1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оплату по тарифу, доплату за продукцію, додаткову оплату за строки і якість роботи, підвищену оплату на збиранні, доплату за кваліфік</w:t>
      </w:r>
      <w:r w:rsidRPr="009752BA">
        <w:t>а</w:t>
      </w:r>
      <w:r w:rsidRPr="009752BA">
        <w:t>цію, за шкідливі умови праці, надбавки за стаж роботи, нарахування на оплату</w:t>
      </w:r>
    </w:p>
    <w:p w:rsidR="00381F1D" w:rsidRPr="009752BA" w:rsidRDefault="00381F1D" w:rsidP="00381F1D">
      <w:pPr>
        <w:widowControl w:val="0"/>
        <w:numPr>
          <w:ilvl w:val="0"/>
          <w:numId w:val="1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оплату по тарифу та доплату за продукцію</w:t>
      </w:r>
    </w:p>
    <w:p w:rsidR="00381F1D" w:rsidRPr="009752BA" w:rsidRDefault="00381F1D" w:rsidP="00381F1D">
      <w:pPr>
        <w:widowControl w:val="0"/>
        <w:numPr>
          <w:ilvl w:val="0"/>
          <w:numId w:val="1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оплату по тарифу, за кваліфікацію та надбавки за стаж роботи</w:t>
      </w:r>
    </w:p>
    <w:p w:rsidR="00381F1D" w:rsidRPr="009752BA" w:rsidRDefault="00381F1D" w:rsidP="00381F1D">
      <w:pPr>
        <w:widowControl w:val="0"/>
        <w:numPr>
          <w:ilvl w:val="0"/>
          <w:numId w:val="18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оплату по тарифу, надбавки за стаж роботи, підвищену оплату на зб</w:t>
      </w:r>
      <w:r w:rsidRPr="009752BA">
        <w:t>и</w:t>
      </w:r>
      <w:r w:rsidRPr="009752BA">
        <w:t>ранні, нарахування на оплату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294 При плануванні витрат на ремонт причіпних і навісних с.-г. машин використовують:</w:t>
      </w:r>
    </w:p>
    <w:p w:rsidR="00381F1D" w:rsidRPr="009752BA" w:rsidRDefault="00381F1D" w:rsidP="00381F1D">
      <w:pPr>
        <w:widowControl w:val="0"/>
        <w:numPr>
          <w:ilvl w:val="0"/>
          <w:numId w:val="1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загальний обсяг робіт у еталонних умовних гектарах та норматив в</w:t>
      </w:r>
      <w:r w:rsidRPr="009752BA">
        <w:t>и</w:t>
      </w:r>
      <w:r w:rsidRPr="009752BA">
        <w:t>трат на 1 ум. ет. га</w:t>
      </w:r>
    </w:p>
    <w:p w:rsidR="00381F1D" w:rsidRPr="009752BA" w:rsidRDefault="00381F1D" w:rsidP="00381F1D">
      <w:pPr>
        <w:widowControl w:val="0"/>
        <w:numPr>
          <w:ilvl w:val="0"/>
          <w:numId w:val="1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фактичні витрати за останні три роки</w:t>
      </w:r>
    </w:p>
    <w:p w:rsidR="00381F1D" w:rsidRPr="009752BA" w:rsidRDefault="00381F1D" w:rsidP="00381F1D">
      <w:pPr>
        <w:widowControl w:val="0"/>
        <w:numPr>
          <w:ilvl w:val="0"/>
          <w:numId w:val="1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витрати у відсотках від залишкової вартості с.-г. машин</w:t>
      </w:r>
    </w:p>
    <w:p w:rsidR="00381F1D" w:rsidRPr="009752BA" w:rsidRDefault="00381F1D" w:rsidP="00381F1D">
      <w:pPr>
        <w:widowControl w:val="0"/>
        <w:numPr>
          <w:ilvl w:val="0"/>
          <w:numId w:val="19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 xml:space="preserve">витрати на </w:t>
      </w:r>
      <w:smartTag w:uri="urn:schemas-microsoft-com:office:smarttags" w:element="metricconverter">
        <w:smartTagPr>
          <w:attr w:name="ProductID" w:val="1 га"/>
        </w:smartTagPr>
        <w:r w:rsidRPr="009752BA">
          <w:t>1 га</w:t>
        </w:r>
      </w:smartTag>
      <w:r w:rsidRPr="009752BA">
        <w:t xml:space="preserve"> посівної площі на поточний ремонт с.-г. машин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295. При розрахунках денних тарифних ставок для трактористів-машиністів, працівників на ручних роботах в рослинництві і твари</w:t>
      </w:r>
      <w:r w:rsidRPr="009752BA">
        <w:t>н</w:t>
      </w:r>
      <w:r w:rsidRPr="009752BA">
        <w:t>ництві необхідно враховувати:</w:t>
      </w:r>
    </w:p>
    <w:p w:rsidR="00381F1D" w:rsidRPr="009752BA" w:rsidRDefault="00381F1D" w:rsidP="00381F1D">
      <w:pPr>
        <w:widowControl w:val="0"/>
        <w:numPr>
          <w:ilvl w:val="0"/>
          <w:numId w:val="2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мінімальний розмір заробітної плати, коефіцієнти між розрядних співвідношень, коефіцієнт мінімальних тарифних ставок робітників першого розряду і мінімального розміру тарифної ставки робітника, який виконує просту некваліфіковану роботу</w:t>
      </w:r>
    </w:p>
    <w:p w:rsidR="00381F1D" w:rsidRPr="009752BA" w:rsidRDefault="00381F1D" w:rsidP="00381F1D">
      <w:pPr>
        <w:widowControl w:val="0"/>
        <w:numPr>
          <w:ilvl w:val="0"/>
          <w:numId w:val="2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мінімальний розмір заробітної плати та коефіцієнти між розрядних співвідношень</w:t>
      </w:r>
    </w:p>
    <w:p w:rsidR="00381F1D" w:rsidRPr="009752BA" w:rsidRDefault="00381F1D" w:rsidP="00381F1D">
      <w:pPr>
        <w:widowControl w:val="0"/>
        <w:numPr>
          <w:ilvl w:val="0"/>
          <w:numId w:val="2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мінімальний розмір заробітної плати та коефіцієнти співвідношень мінімальних тарифних ставок робітників першого розряду і мінімал</w:t>
      </w:r>
      <w:r w:rsidRPr="009752BA">
        <w:t>ь</w:t>
      </w:r>
      <w:r w:rsidRPr="009752BA">
        <w:t>ного розміру тарифної ставки робітника, який виконує просту некв</w:t>
      </w:r>
      <w:r w:rsidRPr="009752BA">
        <w:t>а</w:t>
      </w:r>
      <w:r w:rsidRPr="009752BA">
        <w:t>ліфіковану роботу</w:t>
      </w:r>
    </w:p>
    <w:p w:rsidR="00381F1D" w:rsidRPr="009752BA" w:rsidRDefault="00381F1D" w:rsidP="00381F1D">
      <w:pPr>
        <w:widowControl w:val="0"/>
        <w:numPr>
          <w:ilvl w:val="0"/>
          <w:numId w:val="20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мінімальний розмір заробітної плати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296. При плануванні собівартості 1 т-км у витрати не включають:</w:t>
      </w:r>
    </w:p>
    <w:p w:rsidR="00381F1D" w:rsidRPr="009752BA" w:rsidRDefault="00381F1D" w:rsidP="00381F1D">
      <w:pPr>
        <w:widowControl w:val="0"/>
        <w:numPr>
          <w:ilvl w:val="0"/>
          <w:numId w:val="2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заробітну плату водіїв</w:t>
      </w:r>
    </w:p>
    <w:p w:rsidR="00381F1D" w:rsidRPr="009752BA" w:rsidRDefault="00381F1D" w:rsidP="00381F1D">
      <w:pPr>
        <w:widowControl w:val="0"/>
        <w:numPr>
          <w:ilvl w:val="0"/>
          <w:numId w:val="2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вартість пального і мастильних матеріалів</w:t>
      </w:r>
    </w:p>
    <w:p w:rsidR="00381F1D" w:rsidRPr="009752BA" w:rsidRDefault="00381F1D" w:rsidP="00381F1D">
      <w:pPr>
        <w:widowControl w:val="0"/>
        <w:numPr>
          <w:ilvl w:val="0"/>
          <w:numId w:val="2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lastRenderedPageBreak/>
        <w:t>амортизаційні відрахування автомобілів, причепів та будівель автог</w:t>
      </w:r>
      <w:r w:rsidRPr="009752BA">
        <w:t>а</w:t>
      </w:r>
      <w:r w:rsidRPr="009752BA">
        <w:t>ража</w:t>
      </w:r>
    </w:p>
    <w:p w:rsidR="00381F1D" w:rsidRPr="009752BA" w:rsidRDefault="00381F1D" w:rsidP="00381F1D">
      <w:pPr>
        <w:widowControl w:val="0"/>
        <w:numPr>
          <w:ilvl w:val="0"/>
          <w:numId w:val="21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заробітну плату головного інженера господарства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297. При плануванні собівартості 1 коне-дня в загальні витрати не включають:</w:t>
      </w:r>
    </w:p>
    <w:p w:rsidR="00381F1D" w:rsidRPr="009752BA" w:rsidRDefault="00381F1D" w:rsidP="00381F1D">
      <w:pPr>
        <w:widowControl w:val="0"/>
        <w:numPr>
          <w:ilvl w:val="0"/>
          <w:numId w:val="22"/>
        </w:numPr>
        <w:tabs>
          <w:tab w:val="clear" w:pos="1184"/>
          <w:tab w:val="left" w:pos="0"/>
          <w:tab w:val="left" w:pos="284"/>
        </w:tabs>
        <w:ind w:left="0" w:firstLine="0"/>
        <w:jc w:val="both"/>
      </w:pPr>
      <w:r w:rsidRPr="009752BA">
        <w:t>витрати на корми</w:t>
      </w:r>
    </w:p>
    <w:p w:rsidR="00381F1D" w:rsidRPr="009752BA" w:rsidRDefault="00381F1D" w:rsidP="00381F1D">
      <w:pPr>
        <w:widowControl w:val="0"/>
        <w:numPr>
          <w:ilvl w:val="0"/>
          <w:numId w:val="22"/>
        </w:numPr>
        <w:tabs>
          <w:tab w:val="clear" w:pos="1184"/>
          <w:tab w:val="left" w:pos="0"/>
          <w:tab w:val="left" w:pos="284"/>
        </w:tabs>
        <w:ind w:left="0" w:firstLine="0"/>
        <w:jc w:val="both"/>
      </w:pPr>
      <w:r w:rsidRPr="009752BA">
        <w:t>амортизаційні відрахування</w:t>
      </w:r>
    </w:p>
    <w:p w:rsidR="00381F1D" w:rsidRPr="009752BA" w:rsidRDefault="00381F1D" w:rsidP="00381F1D">
      <w:pPr>
        <w:widowControl w:val="0"/>
        <w:numPr>
          <w:ilvl w:val="0"/>
          <w:numId w:val="22"/>
        </w:numPr>
        <w:tabs>
          <w:tab w:val="clear" w:pos="1184"/>
          <w:tab w:val="left" w:pos="0"/>
          <w:tab w:val="left" w:pos="284"/>
        </w:tabs>
        <w:ind w:left="0" w:firstLine="0"/>
        <w:jc w:val="both"/>
      </w:pPr>
      <w:r w:rsidRPr="009752BA">
        <w:t>вартість послуг, наданих обслуговуючими підрозділами</w:t>
      </w:r>
    </w:p>
    <w:p w:rsidR="00381F1D" w:rsidRPr="009752BA" w:rsidRDefault="00381F1D" w:rsidP="00381F1D">
      <w:pPr>
        <w:widowControl w:val="0"/>
        <w:numPr>
          <w:ilvl w:val="0"/>
          <w:numId w:val="22"/>
        </w:numPr>
        <w:tabs>
          <w:tab w:val="clear" w:pos="1184"/>
          <w:tab w:val="left" w:pos="0"/>
          <w:tab w:val="left" w:pos="284"/>
        </w:tabs>
        <w:ind w:left="0" w:firstLine="0"/>
        <w:jc w:val="both"/>
      </w:pPr>
      <w:r w:rsidRPr="009752BA">
        <w:t>заробітну плату головного зоотехніка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298. Методика визначення потреби в транспортних засобах:</w:t>
      </w:r>
    </w:p>
    <w:p w:rsidR="00381F1D" w:rsidRPr="009752BA" w:rsidRDefault="00381F1D" w:rsidP="00381F1D">
      <w:pPr>
        <w:widowControl w:val="0"/>
        <w:numPr>
          <w:ilvl w:val="0"/>
          <w:numId w:val="2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обсяг транспортних робіт на підприємстві розраховують за масою (в тонах), вантажообігом (тонно-кілометри), пробігом у кілометрах з в</w:t>
      </w:r>
      <w:r w:rsidRPr="009752BA">
        <w:t>а</w:t>
      </w:r>
      <w:r w:rsidRPr="009752BA">
        <w:t>нтажем та без нього</w:t>
      </w:r>
    </w:p>
    <w:p w:rsidR="00381F1D" w:rsidRPr="009752BA" w:rsidRDefault="00381F1D" w:rsidP="00381F1D">
      <w:pPr>
        <w:widowControl w:val="0"/>
        <w:numPr>
          <w:ilvl w:val="0"/>
          <w:numId w:val="2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обсяг транспортних робіт на підприємстві розраховують за масою в тонах, пробігом у кілометрах із вантажем та без нього</w:t>
      </w:r>
    </w:p>
    <w:p w:rsidR="00381F1D" w:rsidRPr="009752BA" w:rsidRDefault="00381F1D" w:rsidP="00381F1D">
      <w:pPr>
        <w:widowControl w:val="0"/>
        <w:numPr>
          <w:ilvl w:val="0"/>
          <w:numId w:val="2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вантажообігом (тонно-кілометри), обсягом транспортних робіт на п</w:t>
      </w:r>
      <w:r w:rsidRPr="009752BA">
        <w:t>і</w:t>
      </w:r>
      <w:r w:rsidRPr="009752BA">
        <w:t>дприємстві</w:t>
      </w:r>
    </w:p>
    <w:p w:rsidR="00381F1D" w:rsidRPr="009752BA" w:rsidRDefault="00381F1D" w:rsidP="00381F1D">
      <w:pPr>
        <w:widowControl w:val="0"/>
        <w:numPr>
          <w:ilvl w:val="0"/>
          <w:numId w:val="23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пробігом у кілометрах із вантажем та без нього, вантажообігом (у тонно-кілометрах)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299. Основні розділи річного плану економічного і соціального розви</w:t>
      </w:r>
      <w:r w:rsidRPr="009752BA">
        <w:t>т</w:t>
      </w:r>
      <w:r w:rsidRPr="009752BA">
        <w:t>ку сільськогосподарського підприємства</w:t>
      </w:r>
    </w:p>
    <w:p w:rsidR="00381F1D" w:rsidRPr="009752BA" w:rsidRDefault="00381F1D" w:rsidP="00381F1D">
      <w:pPr>
        <w:widowControl w:val="0"/>
        <w:numPr>
          <w:ilvl w:val="0"/>
          <w:numId w:val="2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основні економічні показники плану; планування розвитку галузей рослинництва, планування розвитку галузей тваринництва</w:t>
      </w:r>
    </w:p>
    <w:p w:rsidR="00381F1D" w:rsidRPr="009752BA" w:rsidRDefault="00381F1D" w:rsidP="00381F1D">
      <w:pPr>
        <w:widowControl w:val="0"/>
        <w:numPr>
          <w:ilvl w:val="0"/>
          <w:numId w:val="2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планування роботи підсобних підприємств, промислів та допоміжних виробництв</w:t>
      </w:r>
    </w:p>
    <w:p w:rsidR="00381F1D" w:rsidRPr="009752BA" w:rsidRDefault="00381F1D" w:rsidP="00381F1D">
      <w:pPr>
        <w:widowControl w:val="0"/>
        <w:numPr>
          <w:ilvl w:val="0"/>
          <w:numId w:val="2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план по праці й фонду заробітної плати, планування засобів виробн</w:t>
      </w:r>
      <w:r w:rsidRPr="009752BA">
        <w:t>и</w:t>
      </w:r>
      <w:r w:rsidRPr="009752BA">
        <w:t>цтва, планування собівартості продукції, фінансовий план</w:t>
      </w:r>
    </w:p>
    <w:p w:rsidR="00381F1D" w:rsidRPr="009752BA" w:rsidRDefault="00381F1D" w:rsidP="00381F1D">
      <w:pPr>
        <w:widowControl w:val="0"/>
        <w:numPr>
          <w:ilvl w:val="0"/>
          <w:numId w:val="24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всі відповіді вірні</w:t>
      </w:r>
    </w:p>
    <w:p w:rsidR="00381F1D" w:rsidRPr="009752BA" w:rsidRDefault="00381F1D" w:rsidP="00381F1D">
      <w:pPr>
        <w:widowControl w:val="0"/>
        <w:tabs>
          <w:tab w:val="left" w:pos="0"/>
          <w:tab w:val="left" w:pos="284"/>
        </w:tabs>
        <w:jc w:val="both"/>
      </w:pPr>
      <w:r w:rsidRPr="009752BA">
        <w:t>300. При складанні балансу нафтопродуктів у господарстві враховують:</w:t>
      </w:r>
    </w:p>
    <w:p w:rsidR="00381F1D" w:rsidRPr="009752BA" w:rsidRDefault="00381F1D" w:rsidP="00381F1D">
      <w:pPr>
        <w:widowControl w:val="0"/>
        <w:numPr>
          <w:ilvl w:val="0"/>
          <w:numId w:val="2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їх наявність на початок року, надходження в поточному році, витрати їх в поточному році та залишок на кінець року</w:t>
      </w:r>
    </w:p>
    <w:p w:rsidR="00381F1D" w:rsidRPr="009752BA" w:rsidRDefault="00381F1D" w:rsidP="00381F1D">
      <w:pPr>
        <w:widowControl w:val="0"/>
        <w:numPr>
          <w:ilvl w:val="0"/>
          <w:numId w:val="2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їх надходження в поточному році, витрати в поточному році та зал</w:t>
      </w:r>
      <w:r w:rsidRPr="009752BA">
        <w:t>и</w:t>
      </w:r>
      <w:r w:rsidRPr="009752BA">
        <w:t>шок на кінець року</w:t>
      </w:r>
    </w:p>
    <w:p w:rsidR="00381F1D" w:rsidRPr="009752BA" w:rsidRDefault="00381F1D" w:rsidP="00381F1D">
      <w:pPr>
        <w:widowControl w:val="0"/>
        <w:numPr>
          <w:ilvl w:val="0"/>
          <w:numId w:val="2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їх наявність на початок року та надходження на плановий об’єм робіт</w:t>
      </w:r>
    </w:p>
    <w:p w:rsidR="00381F1D" w:rsidRPr="009752BA" w:rsidRDefault="00381F1D" w:rsidP="00381F1D">
      <w:pPr>
        <w:widowControl w:val="0"/>
        <w:numPr>
          <w:ilvl w:val="0"/>
          <w:numId w:val="25"/>
        </w:numPr>
        <w:tabs>
          <w:tab w:val="clear" w:pos="1184"/>
          <w:tab w:val="left" w:pos="0"/>
          <w:tab w:val="left" w:pos="284"/>
          <w:tab w:val="num" w:pos="900"/>
        </w:tabs>
        <w:ind w:left="0" w:firstLine="0"/>
        <w:jc w:val="both"/>
      </w:pPr>
      <w:r w:rsidRPr="009752BA">
        <w:t>потребу на запланований обсяг робіт та наявність на початок і кінець року</w:t>
      </w:r>
    </w:p>
    <w:p w:rsidR="00D84ACE" w:rsidRPr="00381F1D" w:rsidRDefault="00D84ACE"/>
    <w:sectPr w:rsidR="00D84ACE" w:rsidRPr="00381F1D" w:rsidSect="00381F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2A828E0"/>
    <w:multiLevelType w:val="hybridMultilevel"/>
    <w:tmpl w:val="845E8DAE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033C5583"/>
    <w:multiLevelType w:val="hybridMultilevel"/>
    <w:tmpl w:val="9F921846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40C0121"/>
    <w:multiLevelType w:val="hybridMultilevel"/>
    <w:tmpl w:val="1AF6D3E4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09857043"/>
    <w:multiLevelType w:val="hybridMultilevel"/>
    <w:tmpl w:val="06069630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A6E4634"/>
    <w:multiLevelType w:val="hybridMultilevel"/>
    <w:tmpl w:val="DE004274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CC93BDE"/>
    <w:multiLevelType w:val="hybridMultilevel"/>
    <w:tmpl w:val="C6461B54"/>
    <w:lvl w:ilvl="0" w:tplc="27D2F6B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0F3710"/>
    <w:multiLevelType w:val="hybridMultilevel"/>
    <w:tmpl w:val="497EB4D0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D482397"/>
    <w:multiLevelType w:val="hybridMultilevel"/>
    <w:tmpl w:val="34C602A4"/>
    <w:lvl w:ilvl="0" w:tplc="27D2F6B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4E0260"/>
    <w:multiLevelType w:val="hybridMultilevel"/>
    <w:tmpl w:val="79CA9F30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EAC1C12"/>
    <w:multiLevelType w:val="hybridMultilevel"/>
    <w:tmpl w:val="37D69602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552818"/>
    <w:multiLevelType w:val="hybridMultilevel"/>
    <w:tmpl w:val="C34E3066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5714A59"/>
    <w:multiLevelType w:val="hybridMultilevel"/>
    <w:tmpl w:val="F01C0988"/>
    <w:lvl w:ilvl="0" w:tplc="27D2F6B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9C66CE8"/>
    <w:multiLevelType w:val="hybridMultilevel"/>
    <w:tmpl w:val="8B363DBC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A223E33"/>
    <w:multiLevelType w:val="hybridMultilevel"/>
    <w:tmpl w:val="CE38C5AA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1B611FED"/>
    <w:multiLevelType w:val="hybridMultilevel"/>
    <w:tmpl w:val="0ADE22A6"/>
    <w:lvl w:ilvl="0" w:tplc="27D2F6B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BEF5503"/>
    <w:multiLevelType w:val="hybridMultilevel"/>
    <w:tmpl w:val="2EE449EE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1BFC4897"/>
    <w:multiLevelType w:val="hybridMultilevel"/>
    <w:tmpl w:val="3AA8BA4E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1CC619E3"/>
    <w:multiLevelType w:val="hybridMultilevel"/>
    <w:tmpl w:val="80188308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1F1C1D34"/>
    <w:multiLevelType w:val="hybridMultilevel"/>
    <w:tmpl w:val="0CA6A85C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20505C47"/>
    <w:multiLevelType w:val="hybridMultilevel"/>
    <w:tmpl w:val="C25235B0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222942E1"/>
    <w:multiLevelType w:val="hybridMultilevel"/>
    <w:tmpl w:val="469A040C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ABF6663A">
      <w:start w:val="8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27D2F6BC">
      <w:start w:val="1"/>
      <w:numFmt w:val="russianLower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227764D5"/>
    <w:multiLevelType w:val="hybridMultilevel"/>
    <w:tmpl w:val="C9F09D94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AA6240">
      <w:start w:val="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256E25E3"/>
    <w:multiLevelType w:val="hybridMultilevel"/>
    <w:tmpl w:val="D3FE5E8E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2C0010C">
      <w:start w:val="95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258879FA"/>
    <w:multiLevelType w:val="hybridMultilevel"/>
    <w:tmpl w:val="8474E2B8"/>
    <w:lvl w:ilvl="0" w:tplc="27D2F6B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267E64E3"/>
    <w:multiLevelType w:val="hybridMultilevel"/>
    <w:tmpl w:val="63CAA494"/>
    <w:lvl w:ilvl="0" w:tplc="7D00F8B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28144215"/>
    <w:multiLevelType w:val="hybridMultilevel"/>
    <w:tmpl w:val="E95AD15A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2ABF2F38"/>
    <w:multiLevelType w:val="hybridMultilevel"/>
    <w:tmpl w:val="4D74E83A"/>
    <w:lvl w:ilvl="0" w:tplc="F33030E4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E44284A"/>
    <w:multiLevelType w:val="hybridMultilevel"/>
    <w:tmpl w:val="8D546CE4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2F563A87"/>
    <w:multiLevelType w:val="hybridMultilevel"/>
    <w:tmpl w:val="0C6C0778"/>
    <w:lvl w:ilvl="0" w:tplc="F33030E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30F9068B"/>
    <w:multiLevelType w:val="hybridMultilevel"/>
    <w:tmpl w:val="5D8880F0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364B1BAC"/>
    <w:multiLevelType w:val="hybridMultilevel"/>
    <w:tmpl w:val="853AA96C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>
    <w:nsid w:val="36AB6F4B"/>
    <w:multiLevelType w:val="hybridMultilevel"/>
    <w:tmpl w:val="9CB8AC78"/>
    <w:lvl w:ilvl="0" w:tplc="F33030E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3734055F"/>
    <w:multiLevelType w:val="hybridMultilevel"/>
    <w:tmpl w:val="91AE286E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37597EA6"/>
    <w:multiLevelType w:val="hybridMultilevel"/>
    <w:tmpl w:val="B038C288"/>
    <w:lvl w:ilvl="0" w:tplc="27D2F6BC">
      <w:start w:val="22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3A005D86"/>
    <w:multiLevelType w:val="hybridMultilevel"/>
    <w:tmpl w:val="448051AC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>
    <w:nsid w:val="3A2C6A6F"/>
    <w:multiLevelType w:val="hybridMultilevel"/>
    <w:tmpl w:val="F8F8F966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>
    <w:nsid w:val="3A6E52FA"/>
    <w:multiLevelType w:val="hybridMultilevel"/>
    <w:tmpl w:val="066E0E18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3A8542C0"/>
    <w:multiLevelType w:val="hybridMultilevel"/>
    <w:tmpl w:val="024A1C4E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3CA414D4"/>
    <w:multiLevelType w:val="hybridMultilevel"/>
    <w:tmpl w:val="7B04C8C8"/>
    <w:lvl w:ilvl="0" w:tplc="04190001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>
    <w:nsid w:val="3D02385B"/>
    <w:multiLevelType w:val="hybridMultilevel"/>
    <w:tmpl w:val="4E64C688"/>
    <w:lvl w:ilvl="0" w:tplc="FFFFFFFF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>
    <w:nsid w:val="3F781C87"/>
    <w:multiLevelType w:val="hybridMultilevel"/>
    <w:tmpl w:val="560C9764"/>
    <w:lvl w:ilvl="0" w:tplc="F33030E4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3F804C23"/>
    <w:multiLevelType w:val="hybridMultilevel"/>
    <w:tmpl w:val="3C668644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>
    <w:nsid w:val="4066588C"/>
    <w:multiLevelType w:val="hybridMultilevel"/>
    <w:tmpl w:val="87ECDDA6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>
    <w:nsid w:val="46167689"/>
    <w:multiLevelType w:val="hybridMultilevel"/>
    <w:tmpl w:val="79729F2C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467657CB"/>
    <w:multiLevelType w:val="hybridMultilevel"/>
    <w:tmpl w:val="8DE4F592"/>
    <w:lvl w:ilvl="0" w:tplc="F33030E4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77D53D0"/>
    <w:multiLevelType w:val="hybridMultilevel"/>
    <w:tmpl w:val="11649DEE"/>
    <w:lvl w:ilvl="0" w:tplc="F33030E4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48F051A3"/>
    <w:multiLevelType w:val="hybridMultilevel"/>
    <w:tmpl w:val="4A342F9C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8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4B111F49"/>
    <w:multiLevelType w:val="hybridMultilevel"/>
    <w:tmpl w:val="CEE81D76"/>
    <w:lvl w:ilvl="0" w:tplc="FFFFFFFF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0">
    <w:nsid w:val="4B6236BE"/>
    <w:multiLevelType w:val="hybridMultilevel"/>
    <w:tmpl w:val="BB566748"/>
    <w:lvl w:ilvl="0" w:tplc="F33030E4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4B8E3A71"/>
    <w:multiLevelType w:val="hybridMultilevel"/>
    <w:tmpl w:val="81EE1E26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2">
    <w:nsid w:val="4BA65C6D"/>
    <w:multiLevelType w:val="hybridMultilevel"/>
    <w:tmpl w:val="31560584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>
    <w:nsid w:val="4D0C18AE"/>
    <w:multiLevelType w:val="hybridMultilevel"/>
    <w:tmpl w:val="DF0EBA64"/>
    <w:lvl w:ilvl="0" w:tplc="F33030E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4">
    <w:nsid w:val="505930C2"/>
    <w:multiLevelType w:val="hybridMultilevel"/>
    <w:tmpl w:val="9E9C7000"/>
    <w:lvl w:ilvl="0" w:tplc="04190001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5">
    <w:nsid w:val="522E0492"/>
    <w:multiLevelType w:val="hybridMultilevel"/>
    <w:tmpl w:val="1CF4238C"/>
    <w:lvl w:ilvl="0" w:tplc="04190001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551A7FF2"/>
    <w:multiLevelType w:val="hybridMultilevel"/>
    <w:tmpl w:val="8432F298"/>
    <w:lvl w:ilvl="0" w:tplc="0422000F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7">
    <w:nsid w:val="55711E1D"/>
    <w:multiLevelType w:val="hybridMultilevel"/>
    <w:tmpl w:val="FB8E2668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8">
    <w:nsid w:val="558765D0"/>
    <w:multiLevelType w:val="hybridMultilevel"/>
    <w:tmpl w:val="5DEC9D8E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56123F56"/>
    <w:multiLevelType w:val="hybridMultilevel"/>
    <w:tmpl w:val="26ACDBF2"/>
    <w:lvl w:ilvl="0" w:tplc="F33030E4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57E8359C"/>
    <w:multiLevelType w:val="hybridMultilevel"/>
    <w:tmpl w:val="AFA84F74"/>
    <w:lvl w:ilvl="0" w:tplc="CD30688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>
    <w:nsid w:val="58BC6218"/>
    <w:multiLevelType w:val="hybridMultilevel"/>
    <w:tmpl w:val="1DB0387C"/>
    <w:lvl w:ilvl="0" w:tplc="F33030E4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0A7C35"/>
    <w:multiLevelType w:val="hybridMultilevel"/>
    <w:tmpl w:val="7D00CA16"/>
    <w:lvl w:ilvl="0" w:tplc="F33030E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>
    <w:nsid w:val="5ACF0D80"/>
    <w:multiLevelType w:val="hybridMultilevel"/>
    <w:tmpl w:val="17D2166A"/>
    <w:lvl w:ilvl="0" w:tplc="27D2F6B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4">
    <w:nsid w:val="5C9455F3"/>
    <w:multiLevelType w:val="hybridMultilevel"/>
    <w:tmpl w:val="37F64C5A"/>
    <w:lvl w:ilvl="0" w:tplc="C676181E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>
    <w:nsid w:val="5E6D587C"/>
    <w:multiLevelType w:val="hybridMultilevel"/>
    <w:tmpl w:val="A6407B64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7">
    <w:nsid w:val="61D33669"/>
    <w:multiLevelType w:val="hybridMultilevel"/>
    <w:tmpl w:val="408C875E"/>
    <w:lvl w:ilvl="0" w:tplc="FFFFFFFF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8">
    <w:nsid w:val="648460B5"/>
    <w:multiLevelType w:val="hybridMultilevel"/>
    <w:tmpl w:val="9508C2CA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9">
    <w:nsid w:val="67B73721"/>
    <w:multiLevelType w:val="hybridMultilevel"/>
    <w:tmpl w:val="649AC4FE"/>
    <w:lvl w:ilvl="0" w:tplc="CD30688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0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6C751169"/>
    <w:multiLevelType w:val="hybridMultilevel"/>
    <w:tmpl w:val="435ED5BC"/>
    <w:lvl w:ilvl="0" w:tplc="04190001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CF96D13"/>
    <w:multiLevelType w:val="hybridMultilevel"/>
    <w:tmpl w:val="9212253A"/>
    <w:lvl w:ilvl="0" w:tplc="F33030E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3">
    <w:nsid w:val="72F502AB"/>
    <w:multiLevelType w:val="hybridMultilevel"/>
    <w:tmpl w:val="12B2BA80"/>
    <w:lvl w:ilvl="0" w:tplc="1C7C43F0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5">
    <w:nsid w:val="746046A4"/>
    <w:multiLevelType w:val="hybridMultilevel"/>
    <w:tmpl w:val="88E8A108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6">
    <w:nsid w:val="746939E9"/>
    <w:multiLevelType w:val="hybridMultilevel"/>
    <w:tmpl w:val="C7046AE8"/>
    <w:lvl w:ilvl="0" w:tplc="27D2F6BC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7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>
    <w:nsid w:val="76C36350"/>
    <w:multiLevelType w:val="hybridMultilevel"/>
    <w:tmpl w:val="5C46401A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9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>
    <w:nsid w:val="7A6A10E5"/>
    <w:multiLevelType w:val="hybridMultilevel"/>
    <w:tmpl w:val="CEC87202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1">
    <w:nsid w:val="7DF73260"/>
    <w:multiLevelType w:val="hybridMultilevel"/>
    <w:tmpl w:val="AA8EAE8A"/>
    <w:lvl w:ilvl="0" w:tplc="F33030E4">
      <w:start w:val="1"/>
      <w:numFmt w:val="russianLower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5"/>
  </w:num>
  <w:num w:numId="2">
    <w:abstractNumId w:val="1"/>
  </w:num>
  <w:num w:numId="3">
    <w:abstractNumId w:val="0"/>
  </w:num>
  <w:num w:numId="4">
    <w:abstractNumId w:val="44"/>
  </w:num>
  <w:num w:numId="5">
    <w:abstractNumId w:val="34"/>
  </w:num>
  <w:num w:numId="6">
    <w:abstractNumId w:val="58"/>
  </w:num>
  <w:num w:numId="7">
    <w:abstractNumId w:val="33"/>
  </w:num>
  <w:num w:numId="8">
    <w:abstractNumId w:val="89"/>
  </w:num>
  <w:num w:numId="9">
    <w:abstractNumId w:val="87"/>
  </w:num>
  <w:num w:numId="10">
    <w:abstractNumId w:val="28"/>
  </w:num>
  <w:num w:numId="11">
    <w:abstractNumId w:val="15"/>
  </w:num>
  <w:num w:numId="12">
    <w:abstractNumId w:val="39"/>
  </w:num>
  <w:num w:numId="13">
    <w:abstractNumId w:val="29"/>
  </w:num>
  <w:num w:numId="14">
    <w:abstractNumId w:val="84"/>
  </w:num>
  <w:num w:numId="15">
    <w:abstractNumId w:val="38"/>
  </w:num>
  <w:num w:numId="16">
    <w:abstractNumId w:val="12"/>
  </w:num>
  <w:num w:numId="17">
    <w:abstractNumId w:val="80"/>
  </w:num>
  <w:num w:numId="18">
    <w:abstractNumId w:val="91"/>
  </w:num>
  <w:num w:numId="19">
    <w:abstractNumId w:val="52"/>
  </w:num>
  <w:num w:numId="20">
    <w:abstractNumId w:val="37"/>
  </w:num>
  <w:num w:numId="21">
    <w:abstractNumId w:val="53"/>
  </w:num>
  <w:num w:numId="22">
    <w:abstractNumId w:val="88"/>
  </w:num>
  <w:num w:numId="23">
    <w:abstractNumId w:val="66"/>
  </w:num>
  <w:num w:numId="24">
    <w:abstractNumId w:val="19"/>
  </w:num>
  <w:num w:numId="25">
    <w:abstractNumId w:val="64"/>
  </w:num>
  <w:num w:numId="26">
    <w:abstractNumId w:val="43"/>
  </w:num>
  <w:num w:numId="27">
    <w:abstractNumId w:val="71"/>
  </w:num>
  <w:num w:numId="28">
    <w:abstractNumId w:val="55"/>
  </w:num>
  <w:num w:numId="29">
    <w:abstractNumId w:val="36"/>
  </w:num>
  <w:num w:numId="30">
    <w:abstractNumId w:val="82"/>
  </w:num>
  <w:num w:numId="31">
    <w:abstractNumId w:val="50"/>
  </w:num>
  <w:num w:numId="32">
    <w:abstractNumId w:val="81"/>
  </w:num>
  <w:num w:numId="33">
    <w:abstractNumId w:val="25"/>
  </w:num>
  <w:num w:numId="34">
    <w:abstractNumId w:val="63"/>
  </w:num>
  <w:num w:numId="35">
    <w:abstractNumId w:val="17"/>
  </w:num>
  <w:num w:numId="36">
    <w:abstractNumId w:val="72"/>
  </w:num>
  <w:num w:numId="37">
    <w:abstractNumId w:val="21"/>
  </w:num>
  <w:num w:numId="38">
    <w:abstractNumId w:val="41"/>
  </w:num>
  <w:num w:numId="39">
    <w:abstractNumId w:val="11"/>
  </w:num>
  <w:num w:numId="40">
    <w:abstractNumId w:val="49"/>
  </w:num>
  <w:num w:numId="41">
    <w:abstractNumId w:val="10"/>
  </w:num>
  <w:num w:numId="42">
    <w:abstractNumId w:val="48"/>
  </w:num>
  <w:num w:numId="43">
    <w:abstractNumId w:val="30"/>
  </w:num>
  <w:num w:numId="44">
    <w:abstractNumId w:val="47"/>
  </w:num>
  <w:num w:numId="45">
    <w:abstractNumId w:val="5"/>
  </w:num>
  <w:num w:numId="46">
    <w:abstractNumId w:val="32"/>
  </w:num>
  <w:num w:numId="47">
    <w:abstractNumId w:val="60"/>
  </w:num>
  <w:num w:numId="48">
    <w:abstractNumId w:val="65"/>
  </w:num>
  <w:num w:numId="49">
    <w:abstractNumId w:val="14"/>
  </w:num>
  <w:num w:numId="50">
    <w:abstractNumId w:val="7"/>
  </w:num>
  <w:num w:numId="51">
    <w:abstractNumId w:val="69"/>
  </w:num>
  <w:num w:numId="52">
    <w:abstractNumId w:val="56"/>
  </w:num>
  <w:num w:numId="53">
    <w:abstractNumId w:val="18"/>
  </w:num>
  <w:num w:numId="54">
    <w:abstractNumId w:val="51"/>
  </w:num>
  <w:num w:numId="55">
    <w:abstractNumId w:val="27"/>
  </w:num>
  <w:num w:numId="56">
    <w:abstractNumId w:val="40"/>
  </w:num>
  <w:num w:numId="57">
    <w:abstractNumId w:val="3"/>
  </w:num>
  <w:num w:numId="58">
    <w:abstractNumId w:val="68"/>
  </w:num>
  <w:num w:numId="59">
    <w:abstractNumId w:val="86"/>
  </w:num>
  <w:num w:numId="60">
    <w:abstractNumId w:val="67"/>
  </w:num>
  <w:num w:numId="61">
    <w:abstractNumId w:val="85"/>
  </w:num>
  <w:num w:numId="62">
    <w:abstractNumId w:val="23"/>
  </w:num>
  <w:num w:numId="63">
    <w:abstractNumId w:val="77"/>
  </w:num>
  <w:num w:numId="64">
    <w:abstractNumId w:val="61"/>
  </w:num>
  <w:num w:numId="65">
    <w:abstractNumId w:val="2"/>
  </w:num>
  <w:num w:numId="66">
    <w:abstractNumId w:val="79"/>
  </w:num>
  <w:num w:numId="67">
    <w:abstractNumId w:val="74"/>
  </w:num>
  <w:num w:numId="68">
    <w:abstractNumId w:val="54"/>
  </w:num>
  <w:num w:numId="69">
    <w:abstractNumId w:val="31"/>
  </w:num>
  <w:num w:numId="70">
    <w:abstractNumId w:val="6"/>
  </w:num>
  <w:num w:numId="71">
    <w:abstractNumId w:val="83"/>
  </w:num>
  <w:num w:numId="72">
    <w:abstractNumId w:val="26"/>
  </w:num>
  <w:num w:numId="73">
    <w:abstractNumId w:val="24"/>
  </w:num>
  <w:num w:numId="74">
    <w:abstractNumId w:val="57"/>
  </w:num>
  <w:num w:numId="75">
    <w:abstractNumId w:val="73"/>
  </w:num>
  <w:num w:numId="76">
    <w:abstractNumId w:val="76"/>
  </w:num>
  <w:num w:numId="77">
    <w:abstractNumId w:val="8"/>
  </w:num>
  <w:num w:numId="78">
    <w:abstractNumId w:val="16"/>
  </w:num>
  <w:num w:numId="79">
    <w:abstractNumId w:val="70"/>
  </w:num>
  <w:num w:numId="80">
    <w:abstractNumId w:val="13"/>
  </w:num>
  <w:num w:numId="81">
    <w:abstractNumId w:val="20"/>
  </w:num>
  <w:num w:numId="82">
    <w:abstractNumId w:val="78"/>
  </w:num>
  <w:num w:numId="83">
    <w:abstractNumId w:val="46"/>
  </w:num>
  <w:num w:numId="84">
    <w:abstractNumId w:val="35"/>
  </w:num>
  <w:num w:numId="85">
    <w:abstractNumId w:val="90"/>
  </w:num>
  <w:num w:numId="86">
    <w:abstractNumId w:val="22"/>
  </w:num>
  <w:num w:numId="87">
    <w:abstractNumId w:val="42"/>
  </w:num>
  <w:num w:numId="88">
    <w:abstractNumId w:val="59"/>
  </w:num>
  <w:num w:numId="89">
    <w:abstractNumId w:val="62"/>
  </w:num>
  <w:num w:numId="90">
    <w:abstractNumId w:val="4"/>
  </w:num>
  <w:num w:numId="91">
    <w:abstractNumId w:val="45"/>
  </w:num>
  <w:num w:numId="92">
    <w:abstractNumId w:val="9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F1D"/>
    <w:rsid w:val="000B1182"/>
    <w:rsid w:val="00190050"/>
    <w:rsid w:val="002D674B"/>
    <w:rsid w:val="002F13EB"/>
    <w:rsid w:val="00381F1D"/>
    <w:rsid w:val="00456B03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8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381F1D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381F1D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381F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381F1D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381F1D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381F1D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381F1D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381F1D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381F1D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381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381F1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381F1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381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381F1D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381F1D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381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381F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381F1D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381F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381F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381F1D"/>
  </w:style>
  <w:style w:type="paragraph" w:customStyle="1" w:styleId="ListParagraph">
    <w:name w:val="List Paragraph"/>
    <w:basedOn w:val="a3"/>
    <w:rsid w:val="00381F1D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381F1D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381F1D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381F1D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381F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381F1D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381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381F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381F1D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381F1D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381F1D"/>
    <w:rPr>
      <w:color w:val="008000"/>
    </w:rPr>
  </w:style>
  <w:style w:type="paragraph" w:styleId="af0">
    <w:name w:val="Body Text Indent"/>
    <w:basedOn w:val="a3"/>
    <w:link w:val="af1"/>
    <w:uiPriority w:val="99"/>
    <w:rsid w:val="00381F1D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381F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381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381F1D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381F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381F1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381F1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381F1D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381F1D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381F1D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381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381F1D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381F1D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381F1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381F1D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381F1D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381F1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381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381F1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381F1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381F1D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381F1D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381F1D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381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381F1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381F1D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381F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381F1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381F1D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381F1D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381F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381F1D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381F1D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381F1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381F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381F1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381F1D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381F1D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381F1D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381F1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381F1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381F1D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381F1D"/>
    <w:pPr>
      <w:numPr>
        <w:numId w:val="6"/>
      </w:numPr>
    </w:pPr>
  </w:style>
  <w:style w:type="numbering" w:customStyle="1" w:styleId="20">
    <w:name w:val="Стиль2"/>
    <w:uiPriority w:val="99"/>
    <w:rsid w:val="00381F1D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381F1D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381F1D"/>
    <w:rPr>
      <w:b/>
      <w:bCs/>
    </w:rPr>
  </w:style>
  <w:style w:type="character" w:styleId="aff">
    <w:name w:val="Emphasis"/>
    <w:basedOn w:val="a4"/>
    <w:uiPriority w:val="20"/>
    <w:qFormat/>
    <w:rsid w:val="00381F1D"/>
    <w:rPr>
      <w:i/>
      <w:iCs/>
    </w:rPr>
  </w:style>
  <w:style w:type="paragraph" w:styleId="aff0">
    <w:name w:val="No Spacing"/>
    <w:basedOn w:val="a3"/>
    <w:uiPriority w:val="1"/>
    <w:qFormat/>
    <w:rsid w:val="00381F1D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381F1D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381F1D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381F1D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381F1D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381F1D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381F1D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381F1D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381F1D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381F1D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381F1D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381F1D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381F1D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381F1D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381F1D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381F1D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381F1D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381F1D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381F1D"/>
    <w:pPr>
      <w:numPr>
        <w:numId w:val="11"/>
      </w:numPr>
    </w:pPr>
  </w:style>
  <w:style w:type="numbering" w:customStyle="1" w:styleId="3">
    <w:name w:val="Стиль3"/>
    <w:uiPriority w:val="99"/>
    <w:rsid w:val="00381F1D"/>
    <w:pPr>
      <w:numPr>
        <w:numId w:val="12"/>
      </w:numPr>
    </w:pPr>
  </w:style>
  <w:style w:type="numbering" w:customStyle="1" w:styleId="4">
    <w:name w:val="Стиль4"/>
    <w:uiPriority w:val="99"/>
    <w:rsid w:val="00381F1D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381F1D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381F1D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381F1D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381F1D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381F1D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381F1D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381F1D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381F1D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381F1D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381F1D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381F1D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381F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381F1D"/>
    <w:rPr>
      <w:vertAlign w:val="superscript"/>
    </w:rPr>
  </w:style>
  <w:style w:type="paragraph" w:styleId="afff1">
    <w:name w:val="Document Map"/>
    <w:basedOn w:val="a3"/>
    <w:link w:val="afff2"/>
    <w:rsid w:val="00381F1D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381F1D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381F1D"/>
    <w:pPr>
      <w:numPr>
        <w:numId w:val="17"/>
      </w:numPr>
    </w:pPr>
  </w:style>
  <w:style w:type="numbering" w:customStyle="1" w:styleId="5">
    <w:name w:val="Стиль5"/>
    <w:rsid w:val="00381F1D"/>
    <w:pPr>
      <w:numPr>
        <w:numId w:val="16"/>
      </w:numPr>
    </w:pPr>
  </w:style>
  <w:style w:type="character" w:customStyle="1" w:styleId="FontStyle63">
    <w:name w:val="Font Style63"/>
    <w:basedOn w:val="a4"/>
    <w:rsid w:val="00381F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381F1D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381F1D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381F1D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381F1D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381F1D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381F1D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381F1D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381F1D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381F1D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381F1D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381F1D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381F1D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381F1D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381F1D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381F1D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381F1D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381F1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381F1D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54733</Words>
  <Characters>31199</Characters>
  <Application>Microsoft Office Word</Application>
  <DocSecurity>0</DocSecurity>
  <Lines>259</Lines>
  <Paragraphs>171</Paragraphs>
  <ScaleCrop>false</ScaleCrop>
  <Company>Grizli777</Company>
  <LinksUpToDate>false</LinksUpToDate>
  <CharactersWithSpaces>85761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2015-03-23T14:04:00Z</dcterms:created>
  <dcterms:modified xsi:type="dcterms:W3CDTF">2015-03-23T14:05:00Z</dcterms:modified>
</cp:coreProperties>
</file>