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BE" w:rsidRPr="002F0675" w:rsidRDefault="00C72BBE" w:rsidP="00C72BBE">
      <w:pPr>
        <w:jc w:val="right"/>
        <w:rPr>
          <w:rFonts w:ascii="Arial Narrow" w:hAnsi="Arial Narrow"/>
          <w:b/>
          <w:sz w:val="24"/>
          <w:szCs w:val="24"/>
        </w:rPr>
      </w:pPr>
      <w:r w:rsidRPr="002F0675">
        <w:rPr>
          <w:rFonts w:ascii="Tahoma" w:hAnsi="Tahoma" w:cs="Tahoma"/>
          <w:b/>
          <w:noProof/>
          <w:sz w:val="24"/>
          <w:szCs w:val="24"/>
          <w:lang w:eastAsia="ru-RU"/>
        </w:rPr>
        <w:drawing>
          <wp:inline distT="0" distB="0" distL="0" distR="0" wp14:anchorId="5FAA23BD" wp14:editId="1D29EF1E">
            <wp:extent cx="6120765" cy="840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BE" w:rsidRPr="001363BD" w:rsidRDefault="00C72BBE" w:rsidP="00C72BBE">
      <w:pPr>
        <w:jc w:val="right"/>
        <w:rPr>
          <w:rFonts w:ascii="Arial Narrow" w:hAnsi="Arial Narrow"/>
          <w:b/>
          <w:sz w:val="20"/>
          <w:szCs w:val="20"/>
          <w:u w:val="single"/>
        </w:rPr>
      </w:pPr>
      <w:r w:rsidRPr="001363BD">
        <w:rPr>
          <w:rFonts w:ascii="Arial Narrow" w:hAnsi="Arial Narrow"/>
          <w:b/>
          <w:sz w:val="20"/>
          <w:szCs w:val="20"/>
          <w:u w:val="single"/>
        </w:rPr>
        <w:t>Пресс-</w:t>
      </w:r>
      <w:r w:rsidR="002F0675" w:rsidRPr="001363BD">
        <w:rPr>
          <w:rFonts w:ascii="Arial Narrow" w:hAnsi="Arial Narrow"/>
          <w:b/>
          <w:sz w:val="20"/>
          <w:szCs w:val="20"/>
          <w:u w:val="single"/>
        </w:rPr>
        <w:t>релиз</w:t>
      </w:r>
    </w:p>
    <w:p w:rsidR="00587C23" w:rsidRPr="001363BD" w:rsidRDefault="00B9269E" w:rsidP="00C72BBE">
      <w:pPr>
        <w:jc w:val="center"/>
        <w:rPr>
          <w:rFonts w:ascii="Arial Narrow" w:hAnsi="Arial Narrow"/>
          <w:b/>
          <w:color w:val="1F497D" w:themeColor="text2"/>
          <w:sz w:val="24"/>
          <w:szCs w:val="24"/>
        </w:rPr>
      </w:pPr>
      <w:r w:rsidRPr="001363BD">
        <w:rPr>
          <w:rFonts w:ascii="Arial Narrow" w:hAnsi="Arial Narrow"/>
          <w:b/>
          <w:color w:val="1F497D" w:themeColor="text2"/>
          <w:sz w:val="24"/>
          <w:szCs w:val="24"/>
        </w:rPr>
        <w:t xml:space="preserve">Открыт </w:t>
      </w:r>
      <w:r w:rsidR="002F0675" w:rsidRPr="001363BD">
        <w:rPr>
          <w:rFonts w:ascii="Arial Narrow" w:hAnsi="Arial Narrow"/>
          <w:b/>
          <w:color w:val="1F497D" w:themeColor="text2"/>
          <w:sz w:val="24"/>
          <w:szCs w:val="24"/>
        </w:rPr>
        <w:t xml:space="preserve">студенческий </w:t>
      </w:r>
      <w:r w:rsidR="00180BD5" w:rsidRPr="001363BD">
        <w:rPr>
          <w:rFonts w:ascii="Arial Narrow" w:hAnsi="Arial Narrow"/>
          <w:b/>
          <w:color w:val="1F497D" w:themeColor="text2"/>
          <w:sz w:val="24"/>
          <w:szCs w:val="24"/>
        </w:rPr>
        <w:t>конкурс «А</w:t>
      </w:r>
      <w:r w:rsidR="00864AE4" w:rsidRPr="001363BD">
        <w:rPr>
          <w:rFonts w:ascii="Arial Narrow" w:hAnsi="Arial Narrow"/>
          <w:b/>
          <w:color w:val="1F497D" w:themeColor="text2"/>
          <w:sz w:val="24"/>
          <w:szCs w:val="24"/>
        </w:rPr>
        <w:t>гро</w:t>
      </w:r>
      <w:r w:rsidR="00180BD5" w:rsidRPr="001363BD">
        <w:rPr>
          <w:rFonts w:ascii="Arial Narrow" w:hAnsi="Arial Narrow"/>
          <w:b/>
          <w:color w:val="1F497D" w:themeColor="text2"/>
          <w:sz w:val="24"/>
          <w:szCs w:val="24"/>
        </w:rPr>
        <w:t xml:space="preserve"> 2019</w:t>
      </w:r>
      <w:r w:rsidR="00112A79" w:rsidRPr="001363BD">
        <w:rPr>
          <w:rFonts w:ascii="Arial Narrow" w:hAnsi="Arial Narrow"/>
          <w:b/>
          <w:color w:val="1F497D" w:themeColor="text2"/>
          <w:sz w:val="24"/>
          <w:szCs w:val="24"/>
        </w:rPr>
        <w:t>»</w:t>
      </w:r>
      <w:r w:rsidRPr="001363BD">
        <w:rPr>
          <w:rFonts w:ascii="Arial Narrow" w:hAnsi="Arial Narrow"/>
          <w:b/>
          <w:color w:val="1F497D" w:themeColor="text2"/>
          <w:sz w:val="24"/>
          <w:szCs w:val="24"/>
        </w:rPr>
        <w:t xml:space="preserve"> с поездкой победителей </w:t>
      </w:r>
      <w:r w:rsidR="002F0675" w:rsidRPr="001363BD">
        <w:rPr>
          <w:rFonts w:ascii="Arial Narrow" w:hAnsi="Arial Narrow"/>
          <w:b/>
          <w:color w:val="1F497D" w:themeColor="text2"/>
          <w:sz w:val="24"/>
          <w:szCs w:val="24"/>
        </w:rPr>
        <w:t>во Францию</w:t>
      </w:r>
    </w:p>
    <w:p w:rsidR="00BA1953" w:rsidRPr="001363BD" w:rsidRDefault="00BA1953" w:rsidP="00BA1953">
      <w:pPr>
        <w:jc w:val="both"/>
      </w:pPr>
      <w:r w:rsidRPr="001363BD">
        <w:rPr>
          <w:rFonts w:ascii="Arial Narrow" w:hAnsi="Arial Narrow"/>
        </w:rPr>
        <w:t xml:space="preserve">24 октября в Харьковском национальном техническом университете сельского хозяйства им. Петра Василенко состоялось открытие всеукраинского образовательного </w:t>
      </w:r>
      <w:r w:rsidR="00BB75A2" w:rsidRPr="001363BD">
        <w:rPr>
          <w:rFonts w:ascii="Arial Narrow" w:hAnsi="Arial Narrow"/>
        </w:rPr>
        <w:t>проекта</w:t>
      </w:r>
      <w:r w:rsidRPr="001363BD">
        <w:rPr>
          <w:rFonts w:ascii="Arial Narrow" w:hAnsi="Arial Narrow"/>
        </w:rPr>
        <w:t xml:space="preserve"> «Агро 2019». Фонд Бориса Колесникова второй раз проводит конкурс среди студентов </w:t>
      </w:r>
      <w:r w:rsidR="00DB0A27">
        <w:rPr>
          <w:rFonts w:ascii="Arial Narrow" w:hAnsi="Arial Narrow"/>
        </w:rPr>
        <w:t>профильных</w:t>
      </w:r>
      <w:r w:rsidRPr="001363BD">
        <w:rPr>
          <w:rFonts w:ascii="Arial Narrow" w:hAnsi="Arial Narrow"/>
        </w:rPr>
        <w:t xml:space="preserve"> вузов Украины, чтобы поддержать их стремление реализоваться</w:t>
      </w:r>
      <w:r w:rsidR="00BB75A2" w:rsidRPr="001363BD">
        <w:rPr>
          <w:rFonts w:ascii="Arial Narrow" w:hAnsi="Arial Narrow"/>
        </w:rPr>
        <w:t xml:space="preserve"> в профессии, проверить знания </w:t>
      </w:r>
      <w:r w:rsidRPr="001363BD">
        <w:rPr>
          <w:rFonts w:ascii="Arial Narrow" w:hAnsi="Arial Narrow"/>
        </w:rPr>
        <w:t>и мотивировать будущих аграриев для развития отечественной сельскохозяйственной отрасли.</w:t>
      </w:r>
    </w:p>
    <w:p w:rsidR="00C7445E" w:rsidRPr="001363BD" w:rsidRDefault="00C7445E" w:rsidP="00DB7743">
      <w:pPr>
        <w:jc w:val="both"/>
        <w:rPr>
          <w:rFonts w:ascii="Arial Narrow" w:hAnsi="Arial Narrow"/>
        </w:rPr>
      </w:pPr>
      <w:r w:rsidRPr="001363BD">
        <w:rPr>
          <w:rFonts w:ascii="Arial Narrow" w:hAnsi="Arial Narrow"/>
        </w:rPr>
        <w:t xml:space="preserve">К участию в </w:t>
      </w:r>
      <w:r w:rsidR="008E33F7" w:rsidRPr="001363BD">
        <w:rPr>
          <w:rFonts w:ascii="Arial Narrow" w:hAnsi="Arial Narrow"/>
        </w:rPr>
        <w:t xml:space="preserve">«Агро 2019» </w:t>
      </w:r>
      <w:r w:rsidRPr="001363BD">
        <w:rPr>
          <w:rFonts w:ascii="Arial Narrow" w:hAnsi="Arial Narrow"/>
        </w:rPr>
        <w:t>приглашаются</w:t>
      </w:r>
      <w:r w:rsidR="009B0E0C" w:rsidRPr="001363BD">
        <w:rPr>
          <w:rFonts w:ascii="Arial Narrow" w:hAnsi="Arial Narrow"/>
        </w:rPr>
        <w:t xml:space="preserve"> студенты дневной формы обучения и молодые специалисты от 17 до 25 лет включительно. </w:t>
      </w:r>
      <w:r w:rsidRPr="001363BD">
        <w:rPr>
          <w:rFonts w:ascii="Arial Narrow" w:hAnsi="Arial Narrow"/>
        </w:rPr>
        <w:t>Им необходимо</w:t>
      </w:r>
      <w:r w:rsidR="009B0E0C" w:rsidRPr="001363BD">
        <w:rPr>
          <w:rFonts w:ascii="Arial Narrow" w:hAnsi="Arial Narrow"/>
        </w:rPr>
        <w:t xml:space="preserve"> </w:t>
      </w:r>
      <w:hyperlink r:id="rId5" w:history="1">
        <w:r w:rsidR="00164446" w:rsidRPr="001363BD">
          <w:rPr>
            <w:rStyle w:val="a5"/>
            <w:rFonts w:ascii="Arial Narrow" w:hAnsi="Arial Narrow"/>
          </w:rPr>
          <w:t>пройти онлайн-регистрацию</w:t>
        </w:r>
      </w:hyperlink>
      <w:r w:rsidR="00164446" w:rsidRPr="001363BD">
        <w:rPr>
          <w:rFonts w:ascii="Arial Narrow" w:hAnsi="Arial Narrow"/>
        </w:rPr>
        <w:t xml:space="preserve"> </w:t>
      </w:r>
      <w:r w:rsidR="009B0E0C" w:rsidRPr="001363BD">
        <w:rPr>
          <w:rFonts w:ascii="Arial Narrow" w:hAnsi="Arial Narrow"/>
        </w:rPr>
        <w:t>в проекте</w:t>
      </w:r>
      <w:r w:rsidRPr="001363BD">
        <w:rPr>
          <w:rFonts w:ascii="Arial Narrow" w:hAnsi="Arial Narrow"/>
        </w:rPr>
        <w:t xml:space="preserve">, далее конкурсантов </w:t>
      </w:r>
      <w:r w:rsidR="009B0E0C" w:rsidRPr="001363BD">
        <w:rPr>
          <w:rFonts w:ascii="Arial Narrow" w:hAnsi="Arial Narrow"/>
        </w:rPr>
        <w:t>ожидают два отборочных этапа (</w:t>
      </w:r>
      <w:r w:rsidR="002467F8" w:rsidRPr="001363BD">
        <w:rPr>
          <w:rFonts w:ascii="Arial Narrow" w:hAnsi="Arial Narrow"/>
        </w:rPr>
        <w:t xml:space="preserve">комплексное тестирование по </w:t>
      </w:r>
      <w:r w:rsidR="00DB7743" w:rsidRPr="001363BD">
        <w:rPr>
          <w:rFonts w:ascii="Arial Narrow" w:hAnsi="Arial Narrow"/>
        </w:rPr>
        <w:t>профильным предметам и защит</w:t>
      </w:r>
      <w:r w:rsidR="009B0E0C" w:rsidRPr="001363BD">
        <w:rPr>
          <w:rFonts w:ascii="Arial Narrow" w:hAnsi="Arial Narrow"/>
        </w:rPr>
        <w:t xml:space="preserve">а </w:t>
      </w:r>
      <w:r w:rsidR="00180BD5" w:rsidRPr="001363BD">
        <w:rPr>
          <w:rFonts w:ascii="Arial Narrow" w:hAnsi="Arial Narrow"/>
        </w:rPr>
        <w:t>собственн</w:t>
      </w:r>
      <w:r w:rsidR="009B0E0C" w:rsidRPr="001363BD">
        <w:rPr>
          <w:rFonts w:ascii="Arial Narrow" w:hAnsi="Arial Narrow"/>
        </w:rPr>
        <w:t>ых</w:t>
      </w:r>
      <w:r w:rsidR="00180BD5" w:rsidRPr="001363BD">
        <w:rPr>
          <w:rFonts w:ascii="Arial Narrow" w:hAnsi="Arial Narrow"/>
        </w:rPr>
        <w:t xml:space="preserve"> </w:t>
      </w:r>
      <w:r w:rsidR="009B0E0C" w:rsidRPr="001363BD">
        <w:rPr>
          <w:rFonts w:ascii="Arial Narrow" w:hAnsi="Arial Narrow"/>
        </w:rPr>
        <w:t>бизнес-разработок в финале)</w:t>
      </w:r>
      <w:r w:rsidR="00180BD5" w:rsidRPr="001363BD">
        <w:rPr>
          <w:rFonts w:ascii="Arial Narrow" w:hAnsi="Arial Narrow"/>
        </w:rPr>
        <w:t xml:space="preserve">. </w:t>
      </w:r>
      <w:r w:rsidRPr="001363BD">
        <w:rPr>
          <w:rFonts w:ascii="Arial Narrow" w:hAnsi="Arial Narrow"/>
        </w:rPr>
        <w:t>Члены жюри определят</w:t>
      </w:r>
      <w:r w:rsidR="009B0E0C" w:rsidRPr="001363BD">
        <w:rPr>
          <w:rFonts w:ascii="Arial Narrow" w:hAnsi="Arial Narrow"/>
        </w:rPr>
        <w:t xml:space="preserve"> </w:t>
      </w:r>
      <w:r w:rsidRPr="001363BD">
        <w:rPr>
          <w:rFonts w:ascii="Arial Narrow" w:hAnsi="Arial Narrow"/>
        </w:rPr>
        <w:t xml:space="preserve">тридцать авторов самых перспективных </w:t>
      </w:r>
      <w:proofErr w:type="spellStart"/>
      <w:r w:rsidRPr="001363BD">
        <w:rPr>
          <w:rFonts w:ascii="Arial Narrow" w:hAnsi="Arial Narrow"/>
        </w:rPr>
        <w:t>стартапов</w:t>
      </w:r>
      <w:proofErr w:type="spellEnd"/>
      <w:r w:rsidR="00177BC2" w:rsidRPr="001363BD">
        <w:rPr>
          <w:rFonts w:ascii="Arial Narrow" w:hAnsi="Arial Narrow"/>
        </w:rPr>
        <w:t>. В</w:t>
      </w:r>
      <w:r w:rsidRPr="001363BD">
        <w:rPr>
          <w:rFonts w:ascii="Arial Narrow" w:hAnsi="Arial Narrow"/>
        </w:rPr>
        <w:t xml:space="preserve"> феврале 2019 года </w:t>
      </w:r>
      <w:r w:rsidR="00177BC2" w:rsidRPr="001363BD">
        <w:rPr>
          <w:rFonts w:ascii="Arial Narrow" w:hAnsi="Arial Narrow"/>
        </w:rPr>
        <w:t xml:space="preserve">они </w:t>
      </w:r>
      <w:r w:rsidRPr="001363BD">
        <w:rPr>
          <w:rFonts w:ascii="Arial Narrow" w:hAnsi="Arial Narrow"/>
        </w:rPr>
        <w:t xml:space="preserve">отправятся </w:t>
      </w:r>
      <w:r w:rsidR="00180BD5" w:rsidRPr="001363BD">
        <w:rPr>
          <w:rFonts w:ascii="Arial Narrow" w:hAnsi="Arial Narrow"/>
        </w:rPr>
        <w:t xml:space="preserve">на </w:t>
      </w:r>
      <w:r w:rsidR="00164446" w:rsidRPr="001363BD">
        <w:rPr>
          <w:rFonts w:ascii="Arial Narrow" w:hAnsi="Arial Narrow"/>
        </w:rPr>
        <w:t>мировую выставку</w:t>
      </w:r>
      <w:r w:rsidR="00DB7743" w:rsidRPr="001363BD">
        <w:rPr>
          <w:rFonts w:ascii="Arial Narrow" w:hAnsi="Arial Narrow"/>
        </w:rPr>
        <w:t xml:space="preserve"> </w:t>
      </w:r>
      <w:r w:rsidR="00164446" w:rsidRPr="001363BD">
        <w:rPr>
          <w:rFonts w:ascii="Arial Narrow" w:hAnsi="Arial Narrow"/>
        </w:rPr>
        <w:t xml:space="preserve">сельского хозяйства и животноводства </w:t>
      </w:r>
      <w:r w:rsidR="00DB7743" w:rsidRPr="001363BD">
        <w:rPr>
          <w:rFonts w:ascii="Arial Narrow" w:hAnsi="Arial Narrow"/>
        </w:rPr>
        <w:t xml:space="preserve">SIMA 2019 в Париж. </w:t>
      </w:r>
    </w:p>
    <w:p w:rsidR="00BB6FF5" w:rsidRPr="001363BD" w:rsidRDefault="008933CF" w:rsidP="00754A57">
      <w:pPr>
        <w:jc w:val="both"/>
        <w:rPr>
          <w:rFonts w:ascii="Arial Narrow" w:hAnsi="Arial Narrow"/>
        </w:rPr>
      </w:pPr>
      <w:r w:rsidRPr="001363BD">
        <w:rPr>
          <w:rFonts w:ascii="Arial Narrow" w:hAnsi="Arial Narrow"/>
        </w:rPr>
        <w:t xml:space="preserve">Президент благотворительного Фонда Борис Колесников отметил, что </w:t>
      </w:r>
      <w:proofErr w:type="spellStart"/>
      <w:r w:rsidRPr="001363BD">
        <w:rPr>
          <w:rFonts w:ascii="Arial Narrow" w:hAnsi="Arial Narrow"/>
        </w:rPr>
        <w:t>агросектор</w:t>
      </w:r>
      <w:proofErr w:type="spellEnd"/>
      <w:r w:rsidRPr="001363BD">
        <w:rPr>
          <w:rFonts w:ascii="Arial Narrow" w:hAnsi="Arial Narrow"/>
        </w:rPr>
        <w:t xml:space="preserve"> имеет огромное значение для развития украинской экономики и наличие квалифицированных </w:t>
      </w:r>
      <w:r w:rsidR="00E2136F" w:rsidRPr="001363BD">
        <w:rPr>
          <w:rFonts w:ascii="Arial Narrow" w:hAnsi="Arial Narrow"/>
        </w:rPr>
        <w:t xml:space="preserve">кадров </w:t>
      </w:r>
      <w:r w:rsidRPr="001363BD">
        <w:rPr>
          <w:rFonts w:ascii="Arial Narrow" w:hAnsi="Arial Narrow"/>
        </w:rPr>
        <w:t xml:space="preserve">с </w:t>
      </w:r>
      <w:r w:rsidR="00F41356" w:rsidRPr="001363BD">
        <w:rPr>
          <w:rFonts w:ascii="Arial Narrow" w:hAnsi="Arial Narrow"/>
        </w:rPr>
        <w:t xml:space="preserve">нестандартным мышлением и </w:t>
      </w:r>
      <w:r w:rsidRPr="001363BD">
        <w:rPr>
          <w:rFonts w:ascii="Arial Narrow" w:hAnsi="Arial Narrow"/>
        </w:rPr>
        <w:t xml:space="preserve">новыми подходами </w:t>
      </w:r>
      <w:r w:rsidR="00F41356" w:rsidRPr="001363BD">
        <w:rPr>
          <w:rFonts w:ascii="Arial Narrow" w:hAnsi="Arial Narrow"/>
        </w:rPr>
        <w:t>в</w:t>
      </w:r>
      <w:r w:rsidRPr="001363BD">
        <w:rPr>
          <w:rFonts w:ascii="Arial Narrow" w:hAnsi="Arial Narrow"/>
        </w:rPr>
        <w:t xml:space="preserve"> управлени</w:t>
      </w:r>
      <w:r w:rsidR="00F41356" w:rsidRPr="001363BD">
        <w:rPr>
          <w:rFonts w:ascii="Arial Narrow" w:hAnsi="Arial Narrow"/>
        </w:rPr>
        <w:t>и</w:t>
      </w:r>
      <w:r w:rsidRPr="001363BD">
        <w:rPr>
          <w:rFonts w:ascii="Arial Narrow" w:hAnsi="Arial Narrow"/>
        </w:rPr>
        <w:t xml:space="preserve"> является одним из основных факторов </w:t>
      </w:r>
      <w:r w:rsidR="00BB6FF5" w:rsidRPr="001363BD">
        <w:rPr>
          <w:rFonts w:ascii="Arial Narrow" w:hAnsi="Arial Narrow"/>
        </w:rPr>
        <w:t xml:space="preserve">его успешного функционирования. </w:t>
      </w:r>
      <w:r w:rsidR="00754A57" w:rsidRPr="001363BD">
        <w:rPr>
          <w:rFonts w:ascii="Arial Narrow" w:hAnsi="Arial Narrow"/>
        </w:rPr>
        <w:t>«</w:t>
      </w:r>
      <w:r w:rsidR="00754A57" w:rsidRPr="001363BD">
        <w:rPr>
          <w:rFonts w:ascii="Arial Narrow" w:hAnsi="Arial Narrow"/>
        </w:rPr>
        <w:t>Согласно оценкам ООН, Украина может прокормить 900 миллионов человек, а это почти</w:t>
      </w:r>
      <w:r w:rsidR="00754A57" w:rsidRPr="001363BD">
        <w:rPr>
          <w:rFonts w:ascii="Arial Narrow" w:hAnsi="Arial Narrow"/>
        </w:rPr>
        <w:t xml:space="preserve"> каждый седьмой житель планеты! Конкурс «Агро»</w:t>
      </w:r>
      <w:r w:rsidR="00177BC2" w:rsidRPr="001363BD">
        <w:rPr>
          <w:rFonts w:ascii="Arial Narrow" w:hAnsi="Arial Narrow"/>
        </w:rPr>
        <w:t xml:space="preserve"> объединяет </w:t>
      </w:r>
      <w:r w:rsidR="00754A57" w:rsidRPr="001363BD">
        <w:rPr>
          <w:rFonts w:ascii="Arial Narrow" w:hAnsi="Arial Narrow"/>
        </w:rPr>
        <w:t>лучши</w:t>
      </w:r>
      <w:r w:rsidR="00754A57" w:rsidRPr="001363BD">
        <w:rPr>
          <w:rFonts w:ascii="Arial Narrow" w:hAnsi="Arial Narrow"/>
        </w:rPr>
        <w:t>х молодых аграриев</w:t>
      </w:r>
      <w:r w:rsidR="00754A57" w:rsidRPr="001363BD">
        <w:rPr>
          <w:rFonts w:ascii="Arial Narrow" w:hAnsi="Arial Narrow"/>
        </w:rPr>
        <w:t xml:space="preserve"> – будущ</w:t>
      </w:r>
      <w:r w:rsidR="00754A57" w:rsidRPr="001363BD">
        <w:rPr>
          <w:rFonts w:ascii="Arial Narrow" w:hAnsi="Arial Narrow"/>
        </w:rPr>
        <w:t>ую</w:t>
      </w:r>
      <w:r w:rsidR="00754A57" w:rsidRPr="001363BD">
        <w:rPr>
          <w:rFonts w:ascii="Arial Narrow" w:hAnsi="Arial Narrow"/>
        </w:rPr>
        <w:t xml:space="preserve"> сельскохозяйственн</w:t>
      </w:r>
      <w:r w:rsidR="00754A57" w:rsidRPr="001363BD">
        <w:rPr>
          <w:rFonts w:ascii="Arial Narrow" w:hAnsi="Arial Narrow"/>
        </w:rPr>
        <w:t>ую</w:t>
      </w:r>
      <w:r w:rsidR="00754A57" w:rsidRPr="001363BD">
        <w:rPr>
          <w:rFonts w:ascii="Arial Narrow" w:hAnsi="Arial Narrow"/>
        </w:rPr>
        <w:t xml:space="preserve"> элит</w:t>
      </w:r>
      <w:r w:rsidR="00754A57" w:rsidRPr="001363BD">
        <w:rPr>
          <w:rFonts w:ascii="Arial Narrow" w:hAnsi="Arial Narrow"/>
        </w:rPr>
        <w:t>у</w:t>
      </w:r>
      <w:r w:rsidR="00754A57" w:rsidRPr="001363BD">
        <w:rPr>
          <w:rFonts w:ascii="Arial Narrow" w:hAnsi="Arial Narrow"/>
        </w:rPr>
        <w:t xml:space="preserve">. </w:t>
      </w:r>
      <w:r w:rsidR="00754A57" w:rsidRPr="001363BD">
        <w:rPr>
          <w:rFonts w:ascii="Arial Narrow" w:hAnsi="Arial Narrow"/>
        </w:rPr>
        <w:t>Именно э</w:t>
      </w:r>
      <w:r w:rsidR="00754A57" w:rsidRPr="001363BD">
        <w:rPr>
          <w:rFonts w:ascii="Arial Narrow" w:hAnsi="Arial Narrow"/>
        </w:rPr>
        <w:t xml:space="preserve">ти люди </w:t>
      </w:r>
      <w:r w:rsidR="00754A57" w:rsidRPr="001363BD">
        <w:rPr>
          <w:rFonts w:ascii="Arial Narrow" w:hAnsi="Arial Narrow"/>
        </w:rPr>
        <w:t xml:space="preserve">совсем </w:t>
      </w:r>
      <w:r w:rsidR="00754A57" w:rsidRPr="001363BD">
        <w:rPr>
          <w:rFonts w:ascii="Arial Narrow" w:hAnsi="Arial Narrow"/>
        </w:rPr>
        <w:t>скоро будут управлять важным для Украины сектором экономики. Победителей ждет поездка в Париж на мировой форум сельского хозяйства, где они смогут не просто ознакомиться с лучшими достижениями сферы, а и поделиться своим опытом, знаниями и идеями</w:t>
      </w:r>
      <w:r w:rsidR="00754A57" w:rsidRPr="001363BD">
        <w:rPr>
          <w:rFonts w:ascii="Arial Narrow" w:hAnsi="Arial Narrow"/>
        </w:rPr>
        <w:t xml:space="preserve">», </w:t>
      </w:r>
      <w:r w:rsidR="00754A57" w:rsidRPr="001363BD">
        <w:rPr>
          <w:rFonts w:ascii="Arial Narrow" w:hAnsi="Arial Narrow"/>
        </w:rPr>
        <w:t>–</w:t>
      </w:r>
      <w:r w:rsidR="00754A57" w:rsidRPr="001363BD">
        <w:rPr>
          <w:rFonts w:ascii="Arial Narrow" w:hAnsi="Arial Narrow"/>
        </w:rPr>
        <w:t xml:space="preserve"> отметил Борис Колесников. </w:t>
      </w:r>
    </w:p>
    <w:p w:rsidR="00BA1953" w:rsidRPr="001363BD" w:rsidRDefault="00BA1953" w:rsidP="00BA1953">
      <w:pPr>
        <w:jc w:val="both"/>
        <w:rPr>
          <w:rFonts w:ascii="Arial Narrow" w:hAnsi="Arial Narrow"/>
        </w:rPr>
      </w:pPr>
      <w:r w:rsidRPr="001363BD">
        <w:rPr>
          <w:rFonts w:ascii="Arial Narrow" w:hAnsi="Arial Narrow"/>
        </w:rPr>
        <w:t xml:space="preserve">Руководители профильных вузов и преподаватели поддерживают Бориса Колесникова в стремлении инвестировать в образование будущих специалистов, знакомить молодежь с </w:t>
      </w:r>
      <w:r w:rsidR="00177BC2" w:rsidRPr="001363BD">
        <w:rPr>
          <w:rFonts w:ascii="Arial Narrow" w:hAnsi="Arial Narrow"/>
        </w:rPr>
        <w:t>наработками</w:t>
      </w:r>
      <w:r w:rsidRPr="001363BD">
        <w:rPr>
          <w:rFonts w:ascii="Arial Narrow" w:hAnsi="Arial Narrow"/>
        </w:rPr>
        <w:t xml:space="preserve"> агропромышленного комплекса </w:t>
      </w:r>
      <w:r w:rsidR="00177BC2" w:rsidRPr="001363BD">
        <w:rPr>
          <w:rFonts w:ascii="Arial Narrow" w:hAnsi="Arial Narrow"/>
        </w:rPr>
        <w:t xml:space="preserve">в разных странах, предоставлять </w:t>
      </w:r>
      <w:r w:rsidRPr="001363BD">
        <w:rPr>
          <w:rFonts w:ascii="Arial Narrow" w:hAnsi="Arial Narrow"/>
        </w:rPr>
        <w:t xml:space="preserve">возможность </w:t>
      </w:r>
      <w:r w:rsidR="00177BC2" w:rsidRPr="001363BD">
        <w:rPr>
          <w:rFonts w:ascii="Arial Narrow" w:hAnsi="Arial Narrow"/>
        </w:rPr>
        <w:t>общения</w:t>
      </w:r>
      <w:r w:rsidRPr="001363BD">
        <w:rPr>
          <w:rFonts w:ascii="Arial Narrow" w:hAnsi="Arial Narrow"/>
        </w:rPr>
        <w:t xml:space="preserve"> с ведущими специалистами мирового </w:t>
      </w:r>
      <w:proofErr w:type="spellStart"/>
      <w:r w:rsidRPr="001363BD">
        <w:rPr>
          <w:rFonts w:ascii="Arial Narrow" w:hAnsi="Arial Narrow"/>
        </w:rPr>
        <w:t>агросектора</w:t>
      </w:r>
      <w:proofErr w:type="spellEnd"/>
      <w:r w:rsidRPr="001363BD">
        <w:rPr>
          <w:rFonts w:ascii="Arial Narrow" w:hAnsi="Arial Narrow"/>
        </w:rPr>
        <w:t>, воспитывать поколение грамотных специалистов.</w:t>
      </w:r>
    </w:p>
    <w:p w:rsidR="002E06D6" w:rsidRPr="001363BD" w:rsidRDefault="002E06D6" w:rsidP="00AC6850">
      <w:pPr>
        <w:jc w:val="both"/>
      </w:pPr>
      <w:r w:rsidRPr="001363BD">
        <w:rPr>
          <w:rFonts w:ascii="Arial Narrow" w:hAnsi="Arial Narrow"/>
        </w:rPr>
        <w:t xml:space="preserve">«Конкурс </w:t>
      </w:r>
      <w:r w:rsidRPr="001363BD">
        <w:rPr>
          <w:rFonts w:ascii="Arial Narrow" w:hAnsi="Arial Narrow"/>
        </w:rPr>
        <w:t xml:space="preserve">открывает прекрасные перспективы </w:t>
      </w:r>
      <w:r w:rsidRPr="001363BD">
        <w:rPr>
          <w:rFonts w:ascii="Arial Narrow" w:hAnsi="Arial Narrow"/>
        </w:rPr>
        <w:t>для наших студентов в познании передового аграрного опыта. Теоретические знания им дает университет, а с Фондом Бориса Колесникова мы выходим на новый уровень получения практических навыков</w:t>
      </w:r>
      <w:r w:rsidR="00AC6850" w:rsidRPr="001363BD">
        <w:rPr>
          <w:rFonts w:ascii="Arial Narrow" w:hAnsi="Arial Narrow"/>
        </w:rPr>
        <w:t xml:space="preserve"> – через стажировки, участие в отраслевых форумах в европейских странах, где развит аграрный сектор. </w:t>
      </w:r>
      <w:r w:rsidR="001363BD" w:rsidRPr="001363BD">
        <w:rPr>
          <w:rFonts w:ascii="Arial Narrow" w:hAnsi="Arial Narrow"/>
        </w:rPr>
        <w:t>В</w:t>
      </w:r>
      <w:r w:rsidR="00AC6850" w:rsidRPr="001363BD">
        <w:rPr>
          <w:rFonts w:ascii="Arial Narrow" w:hAnsi="Arial Narrow"/>
        </w:rPr>
        <w:t xml:space="preserve"> будущем </w:t>
      </w:r>
      <w:r w:rsidR="001363BD" w:rsidRPr="001363BD">
        <w:rPr>
          <w:rFonts w:ascii="Arial Narrow" w:hAnsi="Arial Narrow"/>
        </w:rPr>
        <w:t xml:space="preserve">ребята </w:t>
      </w:r>
      <w:r w:rsidR="00AC6850" w:rsidRPr="001363BD">
        <w:rPr>
          <w:rFonts w:ascii="Arial Narrow" w:hAnsi="Arial Narrow"/>
        </w:rPr>
        <w:t>внедр</w:t>
      </w:r>
      <w:r w:rsidR="001363BD" w:rsidRPr="001363BD">
        <w:rPr>
          <w:rFonts w:ascii="Arial Narrow" w:hAnsi="Arial Narrow"/>
        </w:rPr>
        <w:t xml:space="preserve">ят </w:t>
      </w:r>
      <w:r w:rsidR="00AC6850" w:rsidRPr="001363BD">
        <w:rPr>
          <w:rFonts w:ascii="Arial Narrow" w:hAnsi="Arial Narrow"/>
        </w:rPr>
        <w:t xml:space="preserve">полученный за </w:t>
      </w:r>
      <w:bookmarkStart w:id="0" w:name="_GoBack"/>
      <w:bookmarkEnd w:id="0"/>
      <w:r w:rsidR="00AC6850" w:rsidRPr="001363BD">
        <w:rPr>
          <w:rFonts w:ascii="Arial Narrow" w:hAnsi="Arial Narrow"/>
        </w:rPr>
        <w:t xml:space="preserve">границей опыт для развития </w:t>
      </w:r>
      <w:r w:rsidR="001363BD" w:rsidRPr="001363BD">
        <w:rPr>
          <w:rFonts w:ascii="Arial Narrow" w:hAnsi="Arial Narrow"/>
        </w:rPr>
        <w:t>отраслевых</w:t>
      </w:r>
      <w:r w:rsidR="00AC6850" w:rsidRPr="001363BD">
        <w:rPr>
          <w:rFonts w:ascii="Arial Narrow" w:hAnsi="Arial Narrow"/>
        </w:rPr>
        <w:t xml:space="preserve"> предприятий Украины», </w:t>
      </w:r>
      <w:r w:rsidR="00AC6850" w:rsidRPr="001363BD">
        <w:rPr>
          <w:rFonts w:ascii="Arial Narrow" w:hAnsi="Arial Narrow"/>
        </w:rPr>
        <w:t>–</w:t>
      </w:r>
      <w:r w:rsidR="00AC6850" w:rsidRPr="001363BD">
        <w:rPr>
          <w:rFonts w:ascii="Arial Narrow" w:hAnsi="Arial Narrow"/>
        </w:rPr>
        <w:t xml:space="preserve"> рассказал </w:t>
      </w:r>
      <w:r w:rsidRPr="001363BD">
        <w:rPr>
          <w:rFonts w:ascii="Arial Narrow" w:hAnsi="Arial Narrow"/>
        </w:rPr>
        <w:t xml:space="preserve">ректор </w:t>
      </w:r>
      <w:r w:rsidRPr="001363BD">
        <w:rPr>
          <w:rFonts w:ascii="Arial Narrow" w:hAnsi="Arial Narrow"/>
        </w:rPr>
        <w:t>Харьковск</w:t>
      </w:r>
      <w:r w:rsidRPr="001363BD">
        <w:rPr>
          <w:rFonts w:ascii="Arial Narrow" w:hAnsi="Arial Narrow"/>
        </w:rPr>
        <w:t>ого</w:t>
      </w:r>
      <w:r w:rsidRPr="001363BD">
        <w:rPr>
          <w:rFonts w:ascii="Arial Narrow" w:hAnsi="Arial Narrow"/>
        </w:rPr>
        <w:t xml:space="preserve"> национально</w:t>
      </w:r>
      <w:r w:rsidRPr="001363BD">
        <w:rPr>
          <w:rFonts w:ascii="Arial Narrow" w:hAnsi="Arial Narrow"/>
        </w:rPr>
        <w:t>го</w:t>
      </w:r>
      <w:r w:rsidRPr="001363BD">
        <w:rPr>
          <w:rFonts w:ascii="Arial Narrow" w:hAnsi="Arial Narrow"/>
        </w:rPr>
        <w:t xml:space="preserve"> техническо</w:t>
      </w:r>
      <w:r w:rsidRPr="001363BD">
        <w:rPr>
          <w:rFonts w:ascii="Arial Narrow" w:hAnsi="Arial Narrow"/>
        </w:rPr>
        <w:t>го</w:t>
      </w:r>
      <w:r w:rsidRPr="001363BD">
        <w:rPr>
          <w:rFonts w:ascii="Arial Narrow" w:hAnsi="Arial Narrow"/>
        </w:rPr>
        <w:t xml:space="preserve"> университет</w:t>
      </w:r>
      <w:r w:rsidRPr="001363BD">
        <w:rPr>
          <w:rFonts w:ascii="Arial Narrow" w:hAnsi="Arial Narrow"/>
        </w:rPr>
        <w:t>а</w:t>
      </w:r>
      <w:r w:rsidRPr="001363BD">
        <w:rPr>
          <w:rFonts w:ascii="Arial Narrow" w:hAnsi="Arial Narrow"/>
        </w:rPr>
        <w:t xml:space="preserve"> сельского хозяйства им. Петра Василенко </w:t>
      </w:r>
      <w:r w:rsidRPr="001363BD">
        <w:rPr>
          <w:rFonts w:ascii="Arial Narrow" w:hAnsi="Arial Narrow"/>
        </w:rPr>
        <w:t>Александр Нанка</w:t>
      </w:r>
      <w:r w:rsidR="00AC6850" w:rsidRPr="001363BD">
        <w:rPr>
          <w:rFonts w:ascii="Arial Narrow" w:hAnsi="Arial Narrow"/>
        </w:rPr>
        <w:t xml:space="preserve">. </w:t>
      </w:r>
      <w:r w:rsidRPr="001363BD">
        <w:rPr>
          <w:rFonts w:ascii="Arial Narrow" w:hAnsi="Arial Narrow"/>
        </w:rPr>
        <w:t xml:space="preserve"> </w:t>
      </w:r>
    </w:p>
    <w:p w:rsidR="00F25723" w:rsidRPr="001363BD" w:rsidRDefault="00F708AA" w:rsidP="00F25723">
      <w:pPr>
        <w:jc w:val="both"/>
        <w:rPr>
          <w:rFonts w:ascii="Arial Narrow" w:hAnsi="Arial Narrow"/>
        </w:rPr>
      </w:pPr>
      <w:hyperlink r:id="rId6" w:history="1">
        <w:r w:rsidR="00F41356" w:rsidRPr="001363BD">
          <w:rPr>
            <w:rStyle w:val="a5"/>
            <w:rFonts w:ascii="Arial Narrow" w:hAnsi="Arial Narrow"/>
          </w:rPr>
          <w:t xml:space="preserve">Благотворительный </w:t>
        </w:r>
        <w:r w:rsidR="00F25723" w:rsidRPr="001363BD">
          <w:rPr>
            <w:rStyle w:val="a5"/>
            <w:rFonts w:ascii="Arial Narrow" w:hAnsi="Arial Narrow"/>
          </w:rPr>
          <w:t>Фонд Бориса Колесников</w:t>
        </w:r>
        <w:r w:rsidR="00164446" w:rsidRPr="001363BD">
          <w:rPr>
            <w:rStyle w:val="a5"/>
            <w:rFonts w:ascii="Arial Narrow" w:hAnsi="Arial Narrow"/>
          </w:rPr>
          <w:t>а</w:t>
        </w:r>
      </w:hyperlink>
      <w:r w:rsidR="00F25723" w:rsidRPr="001363BD">
        <w:rPr>
          <w:rFonts w:ascii="Arial Narrow" w:hAnsi="Arial Narrow"/>
        </w:rPr>
        <w:t xml:space="preserve"> </w:t>
      </w:r>
      <w:r w:rsidR="00164446" w:rsidRPr="001363BD">
        <w:rPr>
          <w:rFonts w:ascii="Arial Narrow" w:hAnsi="Arial Narrow"/>
        </w:rPr>
        <w:t>проводит</w:t>
      </w:r>
      <w:r w:rsidR="00F25723" w:rsidRPr="001363BD">
        <w:rPr>
          <w:rFonts w:ascii="Arial Narrow" w:hAnsi="Arial Narrow"/>
        </w:rPr>
        <w:t xml:space="preserve"> проект «Агро» второй раз. В прошлом году в нем приняли участие 1 500 студентов из 20 </w:t>
      </w:r>
      <w:r w:rsidR="00164446" w:rsidRPr="001363BD">
        <w:rPr>
          <w:rFonts w:ascii="Arial Narrow" w:hAnsi="Arial Narrow"/>
        </w:rPr>
        <w:t>профильных</w:t>
      </w:r>
      <w:r w:rsidR="00F25723" w:rsidRPr="001363BD">
        <w:rPr>
          <w:rFonts w:ascii="Arial Narrow" w:hAnsi="Arial Narrow"/>
        </w:rPr>
        <w:t xml:space="preserve"> вузов страны. Тридцать </w:t>
      </w:r>
      <w:r w:rsidR="00F41356" w:rsidRPr="001363BD">
        <w:rPr>
          <w:rFonts w:ascii="Arial Narrow" w:hAnsi="Arial Narrow"/>
        </w:rPr>
        <w:t>лучших конкурсантов</w:t>
      </w:r>
      <w:r w:rsidR="00F25723" w:rsidRPr="001363BD">
        <w:rPr>
          <w:rFonts w:ascii="Arial Narrow" w:hAnsi="Arial Narrow"/>
        </w:rPr>
        <w:t xml:space="preserve"> посетили </w:t>
      </w:r>
      <w:r w:rsidR="008906A8" w:rsidRPr="001363BD">
        <w:rPr>
          <w:rFonts w:ascii="Arial Narrow" w:hAnsi="Arial Narrow"/>
        </w:rPr>
        <w:t>м</w:t>
      </w:r>
      <w:r w:rsidR="00F25723" w:rsidRPr="001363BD">
        <w:rPr>
          <w:rFonts w:ascii="Arial Narrow" w:hAnsi="Arial Narrow"/>
        </w:rPr>
        <w:t xml:space="preserve">еждународную сельскохозяйственную выставку </w:t>
      </w:r>
      <w:proofErr w:type="spellStart"/>
      <w:r w:rsidR="00F25723" w:rsidRPr="001363BD">
        <w:rPr>
          <w:rFonts w:ascii="Arial Narrow" w:hAnsi="Arial Narrow"/>
        </w:rPr>
        <w:t>Fieragricola</w:t>
      </w:r>
      <w:proofErr w:type="spellEnd"/>
      <w:r w:rsidR="00F25723" w:rsidRPr="001363BD">
        <w:rPr>
          <w:rFonts w:ascii="Arial Narrow" w:hAnsi="Arial Narrow"/>
        </w:rPr>
        <w:t xml:space="preserve"> 2018 в Вероне (Италия).</w:t>
      </w:r>
    </w:p>
    <w:p w:rsidR="00864AE4" w:rsidRPr="001363BD" w:rsidRDefault="00F41356" w:rsidP="00864AE4">
      <w:pPr>
        <w:jc w:val="both"/>
        <w:rPr>
          <w:rFonts w:ascii="Arial Narrow" w:hAnsi="Arial Narrow"/>
        </w:rPr>
      </w:pPr>
      <w:r w:rsidRPr="001363BD">
        <w:rPr>
          <w:rFonts w:ascii="Arial Narrow" w:hAnsi="Arial Narrow"/>
        </w:rPr>
        <w:t>В</w:t>
      </w:r>
      <w:r w:rsidR="00164446" w:rsidRPr="001363BD">
        <w:rPr>
          <w:rFonts w:ascii="Arial Narrow" w:hAnsi="Arial Narrow"/>
        </w:rPr>
        <w:t xml:space="preserve"> 2018-2019 учебном году</w:t>
      </w:r>
      <w:r w:rsidR="00DB7743" w:rsidRPr="001363BD">
        <w:rPr>
          <w:rFonts w:ascii="Arial Narrow" w:hAnsi="Arial Narrow"/>
        </w:rPr>
        <w:t xml:space="preserve"> </w:t>
      </w:r>
      <w:r w:rsidR="00164446" w:rsidRPr="001363BD">
        <w:rPr>
          <w:rFonts w:ascii="Arial Narrow" w:hAnsi="Arial Narrow"/>
        </w:rPr>
        <w:t xml:space="preserve">Фондом </w:t>
      </w:r>
      <w:r w:rsidRPr="001363BD">
        <w:rPr>
          <w:rFonts w:ascii="Arial Narrow" w:hAnsi="Arial Narrow"/>
        </w:rPr>
        <w:t xml:space="preserve">также </w:t>
      </w:r>
      <w:r w:rsidR="00164446" w:rsidRPr="001363BD">
        <w:rPr>
          <w:rFonts w:ascii="Arial Narrow" w:hAnsi="Arial Narrow"/>
        </w:rPr>
        <w:t xml:space="preserve">будут реализованы образовательные </w:t>
      </w:r>
      <w:r w:rsidR="008906A8" w:rsidRPr="001363BD">
        <w:rPr>
          <w:rFonts w:ascii="Arial Narrow" w:hAnsi="Arial Narrow"/>
        </w:rPr>
        <w:t xml:space="preserve">отраслевые </w:t>
      </w:r>
      <w:r w:rsidR="00164446" w:rsidRPr="001363BD">
        <w:rPr>
          <w:rFonts w:ascii="Arial Narrow" w:hAnsi="Arial Narrow"/>
        </w:rPr>
        <w:t xml:space="preserve">конкурсы «Авиатор 2019», «Пищевые технологии 2019», «Морское дело 2019», «Железнодорожник 2019», «Программист 2019» и «Архитектор 2019» с поездками студентов на </w:t>
      </w:r>
      <w:r w:rsidR="008906A8" w:rsidRPr="001363BD">
        <w:rPr>
          <w:rFonts w:ascii="Arial Narrow" w:hAnsi="Arial Narrow"/>
        </w:rPr>
        <w:t xml:space="preserve">ведущие </w:t>
      </w:r>
      <w:r w:rsidR="00164446" w:rsidRPr="001363BD">
        <w:rPr>
          <w:rFonts w:ascii="Arial Narrow" w:hAnsi="Arial Narrow"/>
        </w:rPr>
        <w:t xml:space="preserve">профильные форумы по всему миру. </w:t>
      </w:r>
    </w:p>
    <w:sectPr w:rsidR="00864AE4" w:rsidRPr="001363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23"/>
    <w:rsid w:val="00112A79"/>
    <w:rsid w:val="00116820"/>
    <w:rsid w:val="001363BD"/>
    <w:rsid w:val="00164446"/>
    <w:rsid w:val="00177BC2"/>
    <w:rsid w:val="00180BD5"/>
    <w:rsid w:val="002467F8"/>
    <w:rsid w:val="002E06D6"/>
    <w:rsid w:val="002E5019"/>
    <w:rsid w:val="002F0675"/>
    <w:rsid w:val="00587C23"/>
    <w:rsid w:val="006F38AA"/>
    <w:rsid w:val="00754A57"/>
    <w:rsid w:val="007B0DCD"/>
    <w:rsid w:val="00847244"/>
    <w:rsid w:val="00864AE4"/>
    <w:rsid w:val="008906A8"/>
    <w:rsid w:val="008933CF"/>
    <w:rsid w:val="008A0B1D"/>
    <w:rsid w:val="008B5434"/>
    <w:rsid w:val="008E33F7"/>
    <w:rsid w:val="00902A81"/>
    <w:rsid w:val="00996A65"/>
    <w:rsid w:val="009B0E0C"/>
    <w:rsid w:val="00A2136C"/>
    <w:rsid w:val="00AC6850"/>
    <w:rsid w:val="00AD4FC3"/>
    <w:rsid w:val="00B31144"/>
    <w:rsid w:val="00B9269E"/>
    <w:rsid w:val="00BA1953"/>
    <w:rsid w:val="00BB6FF5"/>
    <w:rsid w:val="00BB75A2"/>
    <w:rsid w:val="00C72BBE"/>
    <w:rsid w:val="00C7445E"/>
    <w:rsid w:val="00CD313C"/>
    <w:rsid w:val="00D9589E"/>
    <w:rsid w:val="00DB0A27"/>
    <w:rsid w:val="00DB7743"/>
    <w:rsid w:val="00DE5012"/>
    <w:rsid w:val="00E01ABB"/>
    <w:rsid w:val="00E2136F"/>
    <w:rsid w:val="00E472BE"/>
    <w:rsid w:val="00E75C8A"/>
    <w:rsid w:val="00EC6D0A"/>
    <w:rsid w:val="00EE11F8"/>
    <w:rsid w:val="00EE2B37"/>
    <w:rsid w:val="00F25723"/>
    <w:rsid w:val="00F41356"/>
    <w:rsid w:val="00F60503"/>
    <w:rsid w:val="00F708AA"/>
    <w:rsid w:val="00F97A09"/>
    <w:rsid w:val="00FA1B72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3374"/>
  <w15:docId w15:val="{41D6C9A2-DEEF-45D9-9A68-68D2562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BE"/>
    <w:rPr>
      <w:rFonts w:ascii="Tahoma" w:hAnsi="Tahoma" w:cs="Tahoma"/>
      <w:sz w:val="16"/>
      <w:szCs w:val="16"/>
      <w:lang w:val="ru-RU"/>
    </w:rPr>
  </w:style>
  <w:style w:type="character" w:styleId="a5">
    <w:name w:val="Hyperlink"/>
    <w:basedOn w:val="a0"/>
    <w:uiPriority w:val="99"/>
    <w:unhideWhenUsed/>
    <w:rsid w:val="00F70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esnikovfund.org/" TargetMode="External"/><Relationship Id="rId5" Type="http://schemas.openxmlformats.org/officeDocument/2006/relationships/hyperlink" Target="https://www.facebook.com/kolesnikovoffici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18</cp:revision>
  <dcterms:created xsi:type="dcterms:W3CDTF">2018-10-23T15:32:00Z</dcterms:created>
  <dcterms:modified xsi:type="dcterms:W3CDTF">2018-10-24T12:48:00Z</dcterms:modified>
</cp:coreProperties>
</file>